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XSpec="center" w:tblpY="4"/>
        <w:tblW w:w="10173" w:type="dxa"/>
        <w:tblLook w:val="04A0" w:firstRow="1" w:lastRow="0" w:firstColumn="1" w:lastColumn="0" w:noHBand="0" w:noVBand="1"/>
      </w:tblPr>
      <w:tblGrid>
        <w:gridCol w:w="510"/>
        <w:gridCol w:w="1793"/>
        <w:gridCol w:w="1633"/>
        <w:gridCol w:w="1417"/>
        <w:gridCol w:w="2410"/>
        <w:gridCol w:w="2410"/>
      </w:tblGrid>
      <w:tr w:rsidR="00BD78B8" w:rsidTr="00BD78B8">
        <w:trPr>
          <w:trHeight w:val="270"/>
        </w:trPr>
        <w:tc>
          <w:tcPr>
            <w:tcW w:w="2303" w:type="dxa"/>
            <w:gridSpan w:val="2"/>
            <w:vMerge w:val="restart"/>
          </w:tcPr>
          <w:p w:rsidR="00BD78B8" w:rsidRPr="005F556D" w:rsidRDefault="00BD78B8" w:rsidP="005038D1">
            <w:pPr>
              <w:jc w:val="both"/>
              <w:rPr>
                <w:rFonts w:cstheme="minorHAnsi"/>
              </w:rPr>
            </w:pPr>
          </w:p>
          <w:p w:rsidR="00BD78B8" w:rsidRPr="005F556D" w:rsidRDefault="00BD78B8" w:rsidP="005038D1">
            <w:pPr>
              <w:jc w:val="both"/>
              <w:rPr>
                <w:rFonts w:cstheme="minorHAnsi"/>
              </w:rPr>
            </w:pPr>
          </w:p>
          <w:p w:rsidR="00BD78B8" w:rsidRPr="005F556D" w:rsidRDefault="00BD78B8" w:rsidP="005038D1">
            <w:pPr>
              <w:jc w:val="both"/>
              <w:rPr>
                <w:rFonts w:cstheme="minorHAnsi"/>
                <w:b/>
              </w:rPr>
            </w:pPr>
            <w:r w:rsidRPr="005F556D">
              <w:rPr>
                <w:rFonts w:cstheme="minorHAnsi"/>
                <w:b/>
              </w:rPr>
              <w:t xml:space="preserve">TEST/TESTLER </w:t>
            </w:r>
          </w:p>
          <w:p w:rsidR="00BD78B8" w:rsidRPr="005F556D" w:rsidRDefault="00BD78B8" w:rsidP="005038D1">
            <w:pPr>
              <w:jc w:val="both"/>
              <w:rPr>
                <w:rFonts w:cstheme="minorHAnsi"/>
                <w:b/>
              </w:rPr>
            </w:pPr>
            <w:r w:rsidRPr="005F556D">
              <w:rPr>
                <w:rFonts w:cstheme="minorHAnsi"/>
                <w:b/>
              </w:rPr>
              <w:t>İSTEYEN FİRMA/KİŞİ</w:t>
            </w:r>
          </w:p>
          <w:p w:rsidR="00BD78B8" w:rsidRPr="005F556D" w:rsidRDefault="00BD78B8" w:rsidP="005038D1">
            <w:pPr>
              <w:jc w:val="both"/>
              <w:rPr>
                <w:rFonts w:cstheme="minorHAnsi"/>
              </w:rPr>
            </w:pPr>
            <w:r w:rsidRPr="005F556D">
              <w:rPr>
                <w:rFonts w:cstheme="minorHAnsi"/>
              </w:rPr>
              <w:t>(Rapor Bu Firma Kişi Adına Çıkarılacaktır)</w:t>
            </w:r>
          </w:p>
        </w:tc>
        <w:tc>
          <w:tcPr>
            <w:tcW w:w="3050" w:type="dxa"/>
            <w:gridSpan w:val="2"/>
          </w:tcPr>
          <w:p w:rsidR="00BD78B8" w:rsidRPr="005F556D" w:rsidRDefault="00BD78B8" w:rsidP="005038D1">
            <w:pPr>
              <w:jc w:val="both"/>
              <w:rPr>
                <w:rFonts w:cstheme="minorHAnsi"/>
              </w:rPr>
            </w:pPr>
            <w:r w:rsidRPr="005F556D">
              <w:rPr>
                <w:rFonts w:cstheme="minorHAnsi"/>
              </w:rPr>
              <w:t>Adı</w:t>
            </w:r>
          </w:p>
        </w:tc>
        <w:tc>
          <w:tcPr>
            <w:tcW w:w="4820" w:type="dxa"/>
            <w:gridSpan w:val="2"/>
          </w:tcPr>
          <w:p w:rsidR="00BD78B8" w:rsidRDefault="00BD78B8" w:rsidP="005038D1">
            <w:pPr>
              <w:jc w:val="both"/>
            </w:pPr>
          </w:p>
        </w:tc>
      </w:tr>
      <w:tr w:rsidR="00BD78B8" w:rsidTr="00BD78B8">
        <w:trPr>
          <w:trHeight w:val="267"/>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r w:rsidRPr="005F556D">
              <w:rPr>
                <w:rFonts w:cstheme="minorHAnsi"/>
              </w:rPr>
              <w:t>Adresi</w:t>
            </w:r>
          </w:p>
        </w:tc>
        <w:tc>
          <w:tcPr>
            <w:tcW w:w="4820" w:type="dxa"/>
            <w:gridSpan w:val="2"/>
          </w:tcPr>
          <w:p w:rsidR="00BD78B8" w:rsidRDefault="00BD78B8" w:rsidP="005038D1">
            <w:pPr>
              <w:jc w:val="both"/>
            </w:pPr>
          </w:p>
        </w:tc>
      </w:tr>
      <w:tr w:rsidR="00BD78B8" w:rsidTr="00BD78B8">
        <w:trPr>
          <w:trHeight w:val="267"/>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r w:rsidRPr="005F556D">
              <w:rPr>
                <w:rFonts w:cstheme="minorHAnsi"/>
              </w:rPr>
              <w:t>Vergi Dairesi/Vergi No</w:t>
            </w:r>
          </w:p>
        </w:tc>
        <w:tc>
          <w:tcPr>
            <w:tcW w:w="4820" w:type="dxa"/>
            <w:gridSpan w:val="2"/>
          </w:tcPr>
          <w:p w:rsidR="00BD78B8" w:rsidRDefault="00BD78B8" w:rsidP="005038D1">
            <w:pPr>
              <w:jc w:val="both"/>
            </w:pPr>
          </w:p>
        </w:tc>
      </w:tr>
      <w:tr w:rsidR="00BD78B8" w:rsidTr="00BD78B8">
        <w:trPr>
          <w:trHeight w:val="267"/>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r w:rsidRPr="005F556D">
              <w:rPr>
                <w:rFonts w:cstheme="minorHAnsi"/>
              </w:rPr>
              <w:t xml:space="preserve">İlgili Kişi </w:t>
            </w:r>
          </w:p>
        </w:tc>
        <w:tc>
          <w:tcPr>
            <w:tcW w:w="4820" w:type="dxa"/>
            <w:gridSpan w:val="2"/>
          </w:tcPr>
          <w:p w:rsidR="00BD78B8" w:rsidRDefault="00BD78B8" w:rsidP="005038D1">
            <w:pPr>
              <w:jc w:val="both"/>
            </w:pPr>
          </w:p>
        </w:tc>
      </w:tr>
      <w:tr w:rsidR="00BD78B8" w:rsidTr="00BD78B8">
        <w:trPr>
          <w:trHeight w:val="267"/>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r w:rsidRPr="005F556D">
              <w:rPr>
                <w:rFonts w:cstheme="minorHAnsi"/>
              </w:rPr>
              <w:t>E-mail</w:t>
            </w:r>
          </w:p>
        </w:tc>
        <w:tc>
          <w:tcPr>
            <w:tcW w:w="4820" w:type="dxa"/>
            <w:gridSpan w:val="2"/>
          </w:tcPr>
          <w:p w:rsidR="00BD78B8" w:rsidRDefault="00BD78B8" w:rsidP="005038D1">
            <w:pPr>
              <w:jc w:val="both"/>
            </w:pPr>
          </w:p>
        </w:tc>
      </w:tr>
      <w:tr w:rsidR="00BD78B8" w:rsidTr="00BD78B8">
        <w:trPr>
          <w:trHeight w:val="70"/>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r w:rsidRPr="005F556D">
              <w:rPr>
                <w:rFonts w:cstheme="minorHAnsi"/>
              </w:rPr>
              <w:t>Tel/Faks</w:t>
            </w:r>
          </w:p>
        </w:tc>
        <w:tc>
          <w:tcPr>
            <w:tcW w:w="4820" w:type="dxa"/>
            <w:gridSpan w:val="2"/>
          </w:tcPr>
          <w:p w:rsidR="00BD78B8" w:rsidRDefault="00BD78B8" w:rsidP="005038D1">
            <w:pPr>
              <w:jc w:val="both"/>
            </w:pPr>
          </w:p>
        </w:tc>
      </w:tr>
      <w:tr w:rsidR="00BD78B8" w:rsidTr="00BD78B8">
        <w:trPr>
          <w:trHeight w:val="278"/>
        </w:trPr>
        <w:tc>
          <w:tcPr>
            <w:tcW w:w="2303" w:type="dxa"/>
            <w:gridSpan w:val="2"/>
            <w:vMerge w:val="restart"/>
          </w:tcPr>
          <w:p w:rsidR="00BD78B8" w:rsidRPr="005F556D" w:rsidRDefault="00BD78B8" w:rsidP="005038D1">
            <w:pPr>
              <w:jc w:val="both"/>
              <w:rPr>
                <w:rFonts w:cstheme="minorHAnsi"/>
                <w:b/>
              </w:rPr>
            </w:pPr>
          </w:p>
          <w:p w:rsidR="00BD78B8" w:rsidRPr="005F556D" w:rsidRDefault="00BD78B8" w:rsidP="005038D1">
            <w:pPr>
              <w:jc w:val="both"/>
              <w:rPr>
                <w:rFonts w:cstheme="minorHAnsi"/>
                <w:b/>
              </w:rPr>
            </w:pPr>
            <w:r w:rsidRPr="005F556D">
              <w:rPr>
                <w:rFonts w:cstheme="minorHAnsi"/>
                <w:b/>
              </w:rPr>
              <w:t>FATURA BİLGİLERİ</w:t>
            </w:r>
          </w:p>
          <w:p w:rsidR="00BD78B8" w:rsidRPr="005F556D" w:rsidRDefault="00BD78B8" w:rsidP="005038D1">
            <w:pPr>
              <w:jc w:val="both"/>
              <w:rPr>
                <w:rFonts w:cstheme="minorHAnsi"/>
              </w:rPr>
            </w:pPr>
            <w:r w:rsidRPr="005F556D">
              <w:rPr>
                <w:rFonts w:cstheme="minorHAnsi"/>
              </w:rPr>
              <w:t>(Ödemeyi başkası yapacaksa faturalandırmanın yapılacağı firma/kişi bilgileri)</w:t>
            </w:r>
          </w:p>
        </w:tc>
        <w:tc>
          <w:tcPr>
            <w:tcW w:w="3050" w:type="dxa"/>
            <w:gridSpan w:val="2"/>
          </w:tcPr>
          <w:p w:rsidR="00BD78B8" w:rsidRPr="005F556D" w:rsidRDefault="00BD78B8" w:rsidP="005038D1">
            <w:pPr>
              <w:jc w:val="both"/>
              <w:rPr>
                <w:rFonts w:cstheme="minorHAnsi"/>
              </w:rPr>
            </w:pPr>
            <w:r w:rsidRPr="005F556D">
              <w:rPr>
                <w:rFonts w:cstheme="minorHAnsi"/>
              </w:rPr>
              <w:t>Fatura Kesilecek Firma/Kişi</w:t>
            </w:r>
          </w:p>
        </w:tc>
        <w:tc>
          <w:tcPr>
            <w:tcW w:w="4820" w:type="dxa"/>
            <w:gridSpan w:val="2"/>
          </w:tcPr>
          <w:p w:rsidR="00BD78B8" w:rsidRDefault="00BD78B8" w:rsidP="005038D1">
            <w:pPr>
              <w:jc w:val="both"/>
            </w:pPr>
          </w:p>
        </w:tc>
      </w:tr>
      <w:tr w:rsidR="00BD78B8" w:rsidTr="00BD78B8">
        <w:trPr>
          <w:trHeight w:val="270"/>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r w:rsidRPr="005F556D">
              <w:rPr>
                <w:rFonts w:cstheme="minorHAnsi"/>
              </w:rPr>
              <w:t>Adresi</w:t>
            </w:r>
          </w:p>
        </w:tc>
        <w:tc>
          <w:tcPr>
            <w:tcW w:w="4820" w:type="dxa"/>
            <w:gridSpan w:val="2"/>
          </w:tcPr>
          <w:p w:rsidR="00BD78B8" w:rsidRDefault="00BD78B8" w:rsidP="005038D1">
            <w:pPr>
              <w:jc w:val="both"/>
            </w:pPr>
          </w:p>
        </w:tc>
      </w:tr>
      <w:tr w:rsidR="00BD78B8" w:rsidTr="00BD78B8">
        <w:trPr>
          <w:trHeight w:val="839"/>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p>
          <w:p w:rsidR="00BD78B8" w:rsidRPr="005F556D" w:rsidRDefault="00BD78B8" w:rsidP="005038D1">
            <w:pPr>
              <w:jc w:val="both"/>
              <w:rPr>
                <w:rFonts w:cstheme="minorHAnsi"/>
              </w:rPr>
            </w:pPr>
            <w:r w:rsidRPr="005F556D">
              <w:rPr>
                <w:rFonts w:cstheme="minorHAnsi"/>
              </w:rPr>
              <w:t>Vergi Dairesi Adı/Vergi No</w:t>
            </w:r>
          </w:p>
        </w:tc>
        <w:tc>
          <w:tcPr>
            <w:tcW w:w="4820" w:type="dxa"/>
            <w:gridSpan w:val="2"/>
          </w:tcPr>
          <w:p w:rsidR="00BD78B8" w:rsidRDefault="00BD78B8" w:rsidP="005038D1">
            <w:pPr>
              <w:jc w:val="both"/>
            </w:pPr>
          </w:p>
        </w:tc>
      </w:tr>
      <w:tr w:rsidR="00BD78B8" w:rsidTr="00BD78B8">
        <w:trPr>
          <w:trHeight w:val="362"/>
        </w:trPr>
        <w:tc>
          <w:tcPr>
            <w:tcW w:w="2303" w:type="dxa"/>
            <w:gridSpan w:val="2"/>
            <w:vMerge w:val="restart"/>
          </w:tcPr>
          <w:p w:rsidR="00BD78B8" w:rsidRPr="005F556D" w:rsidRDefault="00BD78B8" w:rsidP="005038D1">
            <w:pPr>
              <w:jc w:val="both"/>
              <w:rPr>
                <w:rFonts w:cstheme="minorHAnsi"/>
              </w:rPr>
            </w:pPr>
          </w:p>
          <w:p w:rsidR="00BD78B8" w:rsidRPr="005F556D" w:rsidRDefault="00BD78B8" w:rsidP="005038D1">
            <w:pPr>
              <w:jc w:val="both"/>
              <w:rPr>
                <w:rFonts w:cstheme="minorHAnsi"/>
                <w:b/>
              </w:rPr>
            </w:pPr>
            <w:r w:rsidRPr="005F556D">
              <w:rPr>
                <w:rFonts w:cstheme="minorHAnsi"/>
                <w:b/>
              </w:rPr>
              <w:t>RAPORLANDIRMA</w:t>
            </w:r>
          </w:p>
        </w:tc>
        <w:tc>
          <w:tcPr>
            <w:tcW w:w="3050" w:type="dxa"/>
            <w:gridSpan w:val="2"/>
          </w:tcPr>
          <w:p w:rsidR="00BD78B8" w:rsidRPr="005F556D" w:rsidRDefault="00BD78B8" w:rsidP="005038D1">
            <w:pPr>
              <w:jc w:val="both"/>
              <w:rPr>
                <w:rFonts w:cstheme="minorHAnsi"/>
              </w:rPr>
            </w:pPr>
            <w:r>
              <w:rPr>
                <w:rFonts w:cstheme="minorHAnsi"/>
              </w:rPr>
              <w:t>Gönderim Şekli</w:t>
            </w:r>
          </w:p>
        </w:tc>
        <w:tc>
          <w:tcPr>
            <w:tcW w:w="2410" w:type="dxa"/>
          </w:tcPr>
          <w:p w:rsidR="00BD78B8" w:rsidRDefault="00BD78B8" w:rsidP="005038D1">
            <w:pPr>
              <w:jc w:val="both"/>
            </w:pPr>
            <w:r w:rsidRPr="005F556D">
              <w:rPr>
                <w:rFonts w:ascii="Times New Roman" w:eastAsia="Times New Roman" w:hAnsi="Times New Roman" w:cs="Times New Roman"/>
                <w:noProof/>
                <w:position w:val="-1"/>
                <w:lang w:eastAsia="tr-TR"/>
              </w:rPr>
              <w:drawing>
                <wp:inline distT="0" distB="0" distL="0" distR="0" wp14:anchorId="036299E4" wp14:editId="78B67D44">
                  <wp:extent cx="121157" cy="115062"/>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21157" cy="115062"/>
                          </a:xfrm>
                          <a:prstGeom prst="rect">
                            <a:avLst/>
                          </a:prstGeom>
                        </pic:spPr>
                      </pic:pic>
                    </a:graphicData>
                  </a:graphic>
                </wp:inline>
              </w:drawing>
            </w:r>
            <w:r>
              <w:t xml:space="preserve"> </w:t>
            </w:r>
            <w:r w:rsidRPr="00BD78B8">
              <w:rPr>
                <w:b/>
              </w:rPr>
              <w:t>Kargo</w:t>
            </w:r>
            <w:r>
              <w:t xml:space="preserve"> </w:t>
            </w:r>
          </w:p>
        </w:tc>
        <w:tc>
          <w:tcPr>
            <w:tcW w:w="2410" w:type="dxa"/>
          </w:tcPr>
          <w:p w:rsidR="00BD78B8" w:rsidRDefault="00BD78B8" w:rsidP="005038D1">
            <w:pPr>
              <w:jc w:val="both"/>
            </w:pPr>
            <w:r w:rsidRPr="005F556D">
              <w:rPr>
                <w:rFonts w:ascii="Times New Roman" w:eastAsia="Times New Roman" w:hAnsi="Times New Roman" w:cs="Times New Roman"/>
                <w:noProof/>
                <w:position w:val="-1"/>
                <w:lang w:eastAsia="tr-TR"/>
              </w:rPr>
              <w:drawing>
                <wp:inline distT="0" distB="0" distL="0" distR="0" wp14:anchorId="0BF097D0" wp14:editId="27FCAEA7">
                  <wp:extent cx="121157" cy="115062"/>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21157" cy="115062"/>
                          </a:xfrm>
                          <a:prstGeom prst="rect">
                            <a:avLst/>
                          </a:prstGeom>
                        </pic:spPr>
                      </pic:pic>
                    </a:graphicData>
                  </a:graphic>
                </wp:inline>
              </w:drawing>
            </w:r>
            <w:r>
              <w:t xml:space="preserve">  </w:t>
            </w:r>
            <w:r w:rsidRPr="00BD78B8">
              <w:rPr>
                <w:b/>
              </w:rPr>
              <w:t>Elden</w:t>
            </w:r>
          </w:p>
        </w:tc>
      </w:tr>
      <w:tr w:rsidR="00BD78B8" w:rsidTr="00BD78B8">
        <w:trPr>
          <w:trHeight w:val="424"/>
        </w:trPr>
        <w:tc>
          <w:tcPr>
            <w:tcW w:w="2303" w:type="dxa"/>
            <w:gridSpan w:val="2"/>
            <w:vMerge/>
          </w:tcPr>
          <w:p w:rsidR="00BD78B8" w:rsidRPr="005F556D" w:rsidRDefault="00BD78B8" w:rsidP="005038D1">
            <w:pPr>
              <w:jc w:val="both"/>
              <w:rPr>
                <w:rFonts w:cstheme="minorHAnsi"/>
              </w:rPr>
            </w:pPr>
          </w:p>
        </w:tc>
        <w:tc>
          <w:tcPr>
            <w:tcW w:w="3050" w:type="dxa"/>
            <w:gridSpan w:val="2"/>
          </w:tcPr>
          <w:p w:rsidR="00BD78B8" w:rsidRPr="005F556D" w:rsidRDefault="00BD78B8" w:rsidP="005038D1">
            <w:pPr>
              <w:jc w:val="both"/>
              <w:rPr>
                <w:rFonts w:cstheme="minorHAnsi"/>
              </w:rPr>
            </w:pPr>
            <w:r>
              <w:rPr>
                <w:rFonts w:cstheme="minorHAnsi"/>
              </w:rPr>
              <w:t>Test Raporunda Ek Talepler</w:t>
            </w:r>
          </w:p>
        </w:tc>
        <w:tc>
          <w:tcPr>
            <w:tcW w:w="2410" w:type="dxa"/>
          </w:tcPr>
          <w:p w:rsidR="00BD78B8" w:rsidRDefault="00BD78B8" w:rsidP="005038D1">
            <w:pPr>
              <w:jc w:val="both"/>
            </w:pPr>
            <w:r w:rsidRPr="005F556D">
              <w:rPr>
                <w:rFonts w:ascii="Times New Roman" w:eastAsia="Times New Roman" w:hAnsi="Times New Roman" w:cs="Times New Roman"/>
                <w:noProof/>
                <w:position w:val="-1"/>
                <w:lang w:eastAsia="tr-TR"/>
              </w:rPr>
              <w:drawing>
                <wp:inline distT="0" distB="0" distL="0" distR="0" wp14:anchorId="23C4F6F7" wp14:editId="56432158">
                  <wp:extent cx="121157" cy="115062"/>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21157" cy="115062"/>
                          </a:xfrm>
                          <a:prstGeom prst="rect">
                            <a:avLst/>
                          </a:prstGeom>
                        </pic:spPr>
                      </pic:pic>
                    </a:graphicData>
                  </a:graphic>
                </wp:inline>
              </w:drawing>
            </w:r>
            <w:r>
              <w:t xml:space="preserve"> </w:t>
            </w:r>
            <w:r w:rsidRPr="00BD78B8">
              <w:rPr>
                <w:b/>
              </w:rPr>
              <w:t>İngilizce Rapor</w:t>
            </w:r>
          </w:p>
        </w:tc>
        <w:tc>
          <w:tcPr>
            <w:tcW w:w="2410" w:type="dxa"/>
          </w:tcPr>
          <w:p w:rsidR="00BD78B8" w:rsidRDefault="00BD78B8" w:rsidP="005038D1">
            <w:pPr>
              <w:jc w:val="both"/>
            </w:pPr>
            <w:r w:rsidRPr="005F556D">
              <w:rPr>
                <w:rFonts w:ascii="Times New Roman" w:eastAsia="Times New Roman" w:hAnsi="Times New Roman" w:cs="Times New Roman"/>
                <w:noProof/>
                <w:position w:val="-1"/>
                <w:lang w:eastAsia="tr-TR"/>
              </w:rPr>
              <w:drawing>
                <wp:inline distT="0" distB="0" distL="0" distR="0" wp14:anchorId="68630EF9" wp14:editId="3B4256C6">
                  <wp:extent cx="121157" cy="11506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21157" cy="115062"/>
                          </a:xfrm>
                          <a:prstGeom prst="rect">
                            <a:avLst/>
                          </a:prstGeom>
                        </pic:spPr>
                      </pic:pic>
                    </a:graphicData>
                  </a:graphic>
                </wp:inline>
              </w:drawing>
            </w:r>
            <w:r>
              <w:t xml:space="preserve"> </w:t>
            </w:r>
            <w:r w:rsidRPr="00BD78B8">
              <w:rPr>
                <w:b/>
              </w:rPr>
              <w:t>Ölçüm Belirsizliği</w:t>
            </w:r>
          </w:p>
        </w:tc>
      </w:tr>
      <w:tr w:rsidR="00BD78B8" w:rsidTr="00BD78B8">
        <w:trPr>
          <w:trHeight w:val="260"/>
        </w:trPr>
        <w:tc>
          <w:tcPr>
            <w:tcW w:w="2303" w:type="dxa"/>
            <w:gridSpan w:val="2"/>
            <w:vMerge w:val="restart"/>
          </w:tcPr>
          <w:p w:rsidR="00BD78B8" w:rsidRDefault="00BD78B8" w:rsidP="005038D1">
            <w:pPr>
              <w:jc w:val="both"/>
            </w:pPr>
          </w:p>
          <w:p w:rsidR="00BD78B8" w:rsidRDefault="00BD78B8" w:rsidP="005038D1">
            <w:pPr>
              <w:jc w:val="both"/>
            </w:pPr>
          </w:p>
          <w:p w:rsidR="00BD78B8" w:rsidRDefault="00BD78B8" w:rsidP="005038D1">
            <w:pPr>
              <w:jc w:val="both"/>
              <w:rPr>
                <w:b/>
              </w:rPr>
            </w:pPr>
            <w:r w:rsidRPr="00BD78B8">
              <w:rPr>
                <w:b/>
              </w:rPr>
              <w:t>NUMUNE BİLGİLERİ</w:t>
            </w:r>
          </w:p>
          <w:p w:rsidR="00BD78B8" w:rsidRPr="00BD78B8" w:rsidRDefault="00BD78B8" w:rsidP="005038D1">
            <w:pPr>
              <w:jc w:val="both"/>
            </w:pPr>
            <w:r>
              <w:t>( Numunenize ait raporda yazmasını istediğiniz bilgiler.)</w:t>
            </w:r>
          </w:p>
        </w:tc>
        <w:tc>
          <w:tcPr>
            <w:tcW w:w="3050" w:type="dxa"/>
            <w:gridSpan w:val="2"/>
          </w:tcPr>
          <w:p w:rsidR="00BD78B8" w:rsidRDefault="00BD78B8" w:rsidP="005038D1">
            <w:pPr>
              <w:jc w:val="both"/>
            </w:pPr>
            <w:r>
              <w:t>Numune Adı-Cinsi</w:t>
            </w:r>
          </w:p>
        </w:tc>
        <w:tc>
          <w:tcPr>
            <w:tcW w:w="4820" w:type="dxa"/>
            <w:gridSpan w:val="2"/>
          </w:tcPr>
          <w:p w:rsidR="00BD78B8" w:rsidRDefault="00BD78B8" w:rsidP="005038D1">
            <w:pPr>
              <w:jc w:val="both"/>
            </w:pPr>
          </w:p>
        </w:tc>
      </w:tr>
      <w:tr w:rsidR="00BD78B8" w:rsidTr="00BD78B8">
        <w:trPr>
          <w:trHeight w:val="324"/>
        </w:trPr>
        <w:tc>
          <w:tcPr>
            <w:tcW w:w="2303" w:type="dxa"/>
            <w:gridSpan w:val="2"/>
            <w:vMerge/>
          </w:tcPr>
          <w:p w:rsidR="00BD78B8" w:rsidRDefault="00BD78B8" w:rsidP="005038D1">
            <w:pPr>
              <w:jc w:val="both"/>
            </w:pPr>
          </w:p>
        </w:tc>
        <w:tc>
          <w:tcPr>
            <w:tcW w:w="3050" w:type="dxa"/>
            <w:gridSpan w:val="2"/>
          </w:tcPr>
          <w:p w:rsidR="00BD78B8" w:rsidRDefault="00BD78B8" w:rsidP="005038D1">
            <w:pPr>
              <w:jc w:val="both"/>
            </w:pPr>
            <w:r>
              <w:t>Seri No</w:t>
            </w:r>
          </w:p>
        </w:tc>
        <w:tc>
          <w:tcPr>
            <w:tcW w:w="4820" w:type="dxa"/>
            <w:gridSpan w:val="2"/>
          </w:tcPr>
          <w:p w:rsidR="00BD78B8" w:rsidRDefault="00BD78B8" w:rsidP="005038D1">
            <w:pPr>
              <w:jc w:val="both"/>
            </w:pPr>
          </w:p>
        </w:tc>
      </w:tr>
      <w:tr w:rsidR="00BD78B8" w:rsidTr="00BD78B8">
        <w:trPr>
          <w:trHeight w:val="354"/>
        </w:trPr>
        <w:tc>
          <w:tcPr>
            <w:tcW w:w="2303" w:type="dxa"/>
            <w:gridSpan w:val="2"/>
            <w:vMerge/>
          </w:tcPr>
          <w:p w:rsidR="00BD78B8" w:rsidRDefault="00BD78B8" w:rsidP="005038D1">
            <w:pPr>
              <w:jc w:val="both"/>
            </w:pPr>
          </w:p>
        </w:tc>
        <w:tc>
          <w:tcPr>
            <w:tcW w:w="3050" w:type="dxa"/>
            <w:gridSpan w:val="2"/>
          </w:tcPr>
          <w:p w:rsidR="00BD78B8" w:rsidRDefault="00BD78B8" w:rsidP="005038D1">
            <w:pPr>
              <w:jc w:val="both"/>
            </w:pPr>
            <w:r>
              <w:t>Üretici Firma Adı</w:t>
            </w:r>
          </w:p>
        </w:tc>
        <w:tc>
          <w:tcPr>
            <w:tcW w:w="4820" w:type="dxa"/>
            <w:gridSpan w:val="2"/>
          </w:tcPr>
          <w:p w:rsidR="00BD78B8" w:rsidRDefault="00BD78B8" w:rsidP="005038D1">
            <w:pPr>
              <w:jc w:val="both"/>
            </w:pPr>
          </w:p>
        </w:tc>
      </w:tr>
      <w:tr w:rsidR="00BD78B8" w:rsidTr="00BD78B8">
        <w:trPr>
          <w:trHeight w:val="288"/>
        </w:trPr>
        <w:tc>
          <w:tcPr>
            <w:tcW w:w="2303" w:type="dxa"/>
            <w:gridSpan w:val="2"/>
            <w:vMerge/>
          </w:tcPr>
          <w:p w:rsidR="00BD78B8" w:rsidRDefault="00BD78B8" w:rsidP="005038D1">
            <w:pPr>
              <w:jc w:val="both"/>
            </w:pPr>
          </w:p>
        </w:tc>
        <w:tc>
          <w:tcPr>
            <w:tcW w:w="3050" w:type="dxa"/>
            <w:gridSpan w:val="2"/>
          </w:tcPr>
          <w:p w:rsidR="00BD78B8" w:rsidRDefault="00BD78B8" w:rsidP="005038D1">
            <w:pPr>
              <w:jc w:val="both"/>
            </w:pPr>
            <w:r>
              <w:t>Üretici Kodu</w:t>
            </w:r>
          </w:p>
        </w:tc>
        <w:tc>
          <w:tcPr>
            <w:tcW w:w="4820" w:type="dxa"/>
            <w:gridSpan w:val="2"/>
          </w:tcPr>
          <w:p w:rsidR="00BD78B8" w:rsidRDefault="00BD78B8" w:rsidP="005038D1">
            <w:pPr>
              <w:jc w:val="both"/>
            </w:pPr>
          </w:p>
        </w:tc>
      </w:tr>
      <w:tr w:rsidR="00BD78B8" w:rsidTr="00BD78B8">
        <w:trPr>
          <w:trHeight w:val="305"/>
        </w:trPr>
        <w:tc>
          <w:tcPr>
            <w:tcW w:w="2303" w:type="dxa"/>
            <w:gridSpan w:val="2"/>
            <w:vMerge/>
          </w:tcPr>
          <w:p w:rsidR="00BD78B8" w:rsidRDefault="00BD78B8" w:rsidP="005038D1">
            <w:pPr>
              <w:jc w:val="both"/>
            </w:pPr>
          </w:p>
        </w:tc>
        <w:tc>
          <w:tcPr>
            <w:tcW w:w="3050" w:type="dxa"/>
            <w:gridSpan w:val="2"/>
          </w:tcPr>
          <w:p w:rsidR="00BD78B8" w:rsidRDefault="00BD78B8" w:rsidP="005038D1">
            <w:pPr>
              <w:jc w:val="both"/>
            </w:pPr>
            <w:r>
              <w:t xml:space="preserve">Özel Bilgi Notu </w:t>
            </w:r>
          </w:p>
        </w:tc>
        <w:tc>
          <w:tcPr>
            <w:tcW w:w="4820" w:type="dxa"/>
            <w:gridSpan w:val="2"/>
          </w:tcPr>
          <w:p w:rsidR="00BD78B8" w:rsidRDefault="00BD78B8" w:rsidP="005038D1">
            <w:pPr>
              <w:jc w:val="both"/>
            </w:pPr>
          </w:p>
        </w:tc>
      </w:tr>
      <w:tr w:rsidR="00BD78B8" w:rsidTr="00BD78B8">
        <w:trPr>
          <w:trHeight w:val="509"/>
        </w:trPr>
        <w:tc>
          <w:tcPr>
            <w:tcW w:w="10173" w:type="dxa"/>
            <w:gridSpan w:val="6"/>
          </w:tcPr>
          <w:p w:rsidR="00BD78B8" w:rsidRDefault="00BD78B8" w:rsidP="005038D1">
            <w:pPr>
              <w:jc w:val="both"/>
            </w:pPr>
          </w:p>
        </w:tc>
      </w:tr>
      <w:tr w:rsidR="00BD78B8" w:rsidTr="00D0741D">
        <w:trPr>
          <w:trHeight w:val="264"/>
        </w:trPr>
        <w:tc>
          <w:tcPr>
            <w:tcW w:w="510" w:type="dxa"/>
          </w:tcPr>
          <w:p w:rsidR="00BD78B8" w:rsidRPr="00D0741D" w:rsidRDefault="00D0741D" w:rsidP="005038D1">
            <w:pPr>
              <w:jc w:val="both"/>
              <w:rPr>
                <w:b/>
              </w:rPr>
            </w:pPr>
            <w:r w:rsidRPr="00D0741D">
              <w:rPr>
                <w:b/>
              </w:rPr>
              <w:t>No</w:t>
            </w:r>
          </w:p>
        </w:tc>
        <w:tc>
          <w:tcPr>
            <w:tcW w:w="3426" w:type="dxa"/>
            <w:gridSpan w:val="2"/>
          </w:tcPr>
          <w:p w:rsidR="00BD78B8" w:rsidRPr="00D0741D" w:rsidRDefault="00D0741D" w:rsidP="005038D1">
            <w:pPr>
              <w:jc w:val="both"/>
              <w:rPr>
                <w:b/>
              </w:rPr>
            </w:pPr>
            <w:r w:rsidRPr="00D0741D">
              <w:rPr>
                <w:b/>
              </w:rPr>
              <w:t>Test Adı</w:t>
            </w:r>
          </w:p>
        </w:tc>
        <w:tc>
          <w:tcPr>
            <w:tcW w:w="3827" w:type="dxa"/>
            <w:gridSpan w:val="2"/>
          </w:tcPr>
          <w:p w:rsidR="00BD78B8" w:rsidRPr="00D0741D" w:rsidRDefault="00D0741D" w:rsidP="005038D1">
            <w:pPr>
              <w:jc w:val="both"/>
              <w:rPr>
                <w:b/>
              </w:rPr>
            </w:pPr>
            <w:r w:rsidRPr="00D0741D">
              <w:rPr>
                <w:b/>
              </w:rPr>
              <w:t>Standart Adı</w:t>
            </w:r>
          </w:p>
        </w:tc>
        <w:tc>
          <w:tcPr>
            <w:tcW w:w="2410" w:type="dxa"/>
          </w:tcPr>
          <w:p w:rsidR="00BD78B8" w:rsidRPr="00D0741D" w:rsidRDefault="00D0741D" w:rsidP="005038D1">
            <w:pPr>
              <w:jc w:val="both"/>
              <w:rPr>
                <w:b/>
              </w:rPr>
            </w:pPr>
            <w:r w:rsidRPr="00D0741D">
              <w:rPr>
                <w:b/>
              </w:rPr>
              <w:t>Numune Miktarı</w:t>
            </w:r>
          </w:p>
        </w:tc>
      </w:tr>
      <w:tr w:rsidR="00BD78B8" w:rsidTr="00D0741D">
        <w:trPr>
          <w:trHeight w:val="264"/>
        </w:trPr>
        <w:tc>
          <w:tcPr>
            <w:tcW w:w="510" w:type="dxa"/>
          </w:tcPr>
          <w:p w:rsidR="00BD78B8" w:rsidRDefault="00D0741D" w:rsidP="005038D1">
            <w:pPr>
              <w:jc w:val="both"/>
            </w:pPr>
            <w:r>
              <w:t>1</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2</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3</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4</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5</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6</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7</w:t>
            </w:r>
          </w:p>
        </w:tc>
        <w:tc>
          <w:tcPr>
            <w:tcW w:w="3426" w:type="dxa"/>
            <w:gridSpan w:val="2"/>
          </w:tcPr>
          <w:p w:rsidR="00BD78B8" w:rsidRDefault="00BD78B8" w:rsidP="005038D1">
            <w:pPr>
              <w:jc w:val="both"/>
            </w:pPr>
          </w:p>
        </w:tc>
        <w:tc>
          <w:tcPr>
            <w:tcW w:w="3827" w:type="dxa"/>
            <w:gridSpan w:val="2"/>
          </w:tcPr>
          <w:p w:rsidR="00BD78B8" w:rsidRDefault="00BD78B8" w:rsidP="005038D1">
            <w:pPr>
              <w:ind w:left="-1736"/>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8</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9</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10</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11</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r w:rsidR="00BD78B8" w:rsidTr="00D0741D">
        <w:trPr>
          <w:trHeight w:val="264"/>
        </w:trPr>
        <w:tc>
          <w:tcPr>
            <w:tcW w:w="510" w:type="dxa"/>
          </w:tcPr>
          <w:p w:rsidR="00BD78B8" w:rsidRDefault="00D0741D" w:rsidP="005038D1">
            <w:pPr>
              <w:jc w:val="both"/>
            </w:pPr>
            <w:r>
              <w:t>12</w:t>
            </w:r>
          </w:p>
        </w:tc>
        <w:tc>
          <w:tcPr>
            <w:tcW w:w="3426" w:type="dxa"/>
            <w:gridSpan w:val="2"/>
          </w:tcPr>
          <w:p w:rsidR="00BD78B8" w:rsidRDefault="00BD78B8" w:rsidP="005038D1">
            <w:pPr>
              <w:jc w:val="both"/>
            </w:pPr>
          </w:p>
        </w:tc>
        <w:tc>
          <w:tcPr>
            <w:tcW w:w="3827" w:type="dxa"/>
            <w:gridSpan w:val="2"/>
          </w:tcPr>
          <w:p w:rsidR="00BD78B8" w:rsidRDefault="00BD78B8" w:rsidP="005038D1">
            <w:pPr>
              <w:jc w:val="both"/>
            </w:pPr>
          </w:p>
        </w:tc>
        <w:tc>
          <w:tcPr>
            <w:tcW w:w="2410" w:type="dxa"/>
          </w:tcPr>
          <w:p w:rsidR="00BD78B8" w:rsidRDefault="00BD78B8" w:rsidP="005038D1">
            <w:pPr>
              <w:jc w:val="both"/>
            </w:pPr>
          </w:p>
        </w:tc>
      </w:tr>
    </w:tbl>
    <w:p w:rsidR="00F55EDD" w:rsidRDefault="00CA5AB9" w:rsidP="005038D1">
      <w:pPr>
        <w:ind w:left="-567"/>
        <w:jc w:val="both"/>
        <w:rPr>
          <w:color w:val="FF0000"/>
          <w:sz w:val="20"/>
        </w:rPr>
      </w:pPr>
      <w:r w:rsidRPr="00CA5AB9">
        <w:rPr>
          <w:color w:val="FF0000"/>
          <w:sz w:val="20"/>
        </w:rPr>
        <w:t>NOT: Akreditasyon Kapsamı dışında olan Testler “ * “  simgesi ile belirtilmelidir.</w:t>
      </w:r>
    </w:p>
    <w:p w:rsidR="00082ABF" w:rsidRDefault="00082ABF" w:rsidP="005038D1">
      <w:pPr>
        <w:ind w:left="-567"/>
        <w:jc w:val="both"/>
        <w:rPr>
          <w:color w:val="FF0000"/>
          <w:sz w:val="20"/>
        </w:rPr>
      </w:pPr>
    </w:p>
    <w:p w:rsidR="00082ABF" w:rsidRDefault="00082ABF" w:rsidP="005038D1">
      <w:pPr>
        <w:ind w:left="-567"/>
        <w:jc w:val="both"/>
        <w:rPr>
          <w:color w:val="FF0000"/>
          <w:sz w:val="20"/>
        </w:rPr>
      </w:pPr>
    </w:p>
    <w:p w:rsidR="00082ABF" w:rsidRDefault="00082ABF" w:rsidP="005038D1">
      <w:pPr>
        <w:ind w:left="-567"/>
        <w:jc w:val="both"/>
        <w:rPr>
          <w:color w:val="FF0000"/>
          <w:sz w:val="20"/>
        </w:rPr>
      </w:pPr>
    </w:p>
    <w:p w:rsidR="00CD4510" w:rsidRDefault="00CD4510" w:rsidP="005038D1">
      <w:pPr>
        <w:ind w:left="-567"/>
        <w:jc w:val="both"/>
        <w:rPr>
          <w:color w:val="FF0000"/>
          <w:sz w:val="20"/>
        </w:rPr>
      </w:pPr>
    </w:p>
    <w:p w:rsidR="00CD4510" w:rsidRDefault="00CD4510" w:rsidP="005038D1">
      <w:pPr>
        <w:ind w:left="-567"/>
        <w:jc w:val="both"/>
        <w:rPr>
          <w:color w:val="FF0000"/>
          <w:sz w:val="20"/>
        </w:rPr>
      </w:pPr>
    </w:p>
    <w:p w:rsidR="00082ABF" w:rsidRDefault="00082ABF" w:rsidP="005038D1">
      <w:pPr>
        <w:ind w:left="-567"/>
        <w:jc w:val="both"/>
        <w:rPr>
          <w:color w:val="FF0000"/>
          <w:sz w:val="20"/>
        </w:rPr>
      </w:pPr>
    </w:p>
    <w:p w:rsidR="007E747D" w:rsidRPr="00CA5AB9" w:rsidRDefault="007E747D" w:rsidP="005038D1">
      <w:pPr>
        <w:ind w:left="-567"/>
        <w:jc w:val="both"/>
        <w:rPr>
          <w:color w:val="FF0000"/>
        </w:rPr>
      </w:pPr>
    </w:p>
    <w:tbl>
      <w:tblPr>
        <w:tblStyle w:val="TabloKlavuzu"/>
        <w:tblpPr w:leftFromText="141" w:rightFromText="141" w:vertAnchor="text" w:horzAnchor="margin" w:tblpY="-71"/>
        <w:tblW w:w="9855" w:type="dxa"/>
        <w:tblLayout w:type="fixed"/>
        <w:tblLook w:val="04A0" w:firstRow="1" w:lastRow="0" w:firstColumn="1" w:lastColumn="0" w:noHBand="0" w:noVBand="1"/>
      </w:tblPr>
      <w:tblGrid>
        <w:gridCol w:w="6204"/>
        <w:gridCol w:w="2130"/>
        <w:gridCol w:w="10"/>
        <w:gridCol w:w="1511"/>
      </w:tblGrid>
      <w:tr w:rsidR="00D0741D" w:rsidTr="00067CB4">
        <w:trPr>
          <w:trHeight w:val="536"/>
        </w:trPr>
        <w:tc>
          <w:tcPr>
            <w:tcW w:w="6204" w:type="dxa"/>
          </w:tcPr>
          <w:p w:rsidR="00D0741D" w:rsidRDefault="00D0741D" w:rsidP="005038D1">
            <w:pPr>
              <w:jc w:val="both"/>
            </w:pPr>
            <w:r w:rsidRPr="00D0741D">
              <w:t>Laboratuvarın, testlerde uyguladığı muayene ve test metotlarını kabul ediyorum.</w:t>
            </w:r>
          </w:p>
        </w:tc>
        <w:tc>
          <w:tcPr>
            <w:tcW w:w="2130" w:type="dxa"/>
          </w:tcPr>
          <w:p w:rsidR="00D0741D" w:rsidRDefault="00067CB4" w:rsidP="00067CB4">
            <w:pPr>
              <w:jc w:val="both"/>
            </w:pPr>
            <w:r>
              <w:rPr>
                <w:noProof/>
                <w:lang w:eastAsia="tr-TR"/>
              </w:rPr>
              <w:t xml:space="preserve">   </w:t>
            </w:r>
            <w:r w:rsidR="00A37368">
              <w:rPr>
                <w:noProof/>
                <w:lang w:eastAsia="tr-TR"/>
              </w:rPr>
              <w:pict>
                <v:shape id="image3.png" o:spid="_x0000_i1028" type="#_x0000_t75" style="width:10.05pt;height:9.2pt;flip:x;visibility:visible;mso-wrap-style:square" o:bullet="t">
                  <v:imagedata r:id="rId9" o:title=""/>
                </v:shape>
              </w:pict>
            </w:r>
            <w:r>
              <w:t xml:space="preserve">   </w:t>
            </w:r>
            <w:r w:rsidR="00D0741D">
              <w:t xml:space="preserve"> </w:t>
            </w:r>
            <w:r w:rsidR="00D0741D" w:rsidRPr="00D0741D">
              <w:t>Evet</w:t>
            </w:r>
          </w:p>
        </w:tc>
        <w:tc>
          <w:tcPr>
            <w:tcW w:w="1521" w:type="dxa"/>
            <w:gridSpan w:val="2"/>
          </w:tcPr>
          <w:p w:rsidR="00D0741D" w:rsidRDefault="00D0741D" w:rsidP="005038D1">
            <w:pPr>
              <w:jc w:val="both"/>
            </w:pPr>
            <w:r>
              <w:rPr>
                <w:noProof/>
                <w:position w:val="-1"/>
                <w:lang w:eastAsia="tr-TR"/>
              </w:rPr>
              <w:drawing>
                <wp:inline distT="0" distB="0" distL="0" distR="0" wp14:anchorId="380BABF4" wp14:editId="32D0843C">
                  <wp:extent cx="121157" cy="11506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21157" cy="115062"/>
                          </a:xfrm>
                          <a:prstGeom prst="rect">
                            <a:avLst/>
                          </a:prstGeom>
                        </pic:spPr>
                      </pic:pic>
                    </a:graphicData>
                  </a:graphic>
                </wp:inline>
              </w:drawing>
            </w:r>
            <w:r>
              <w:rPr>
                <w:rFonts w:ascii="Times New Roman" w:hAnsi="Times New Roman"/>
                <w:spacing w:val="-24"/>
                <w:sz w:val="20"/>
              </w:rPr>
              <w:t xml:space="preserve">  </w:t>
            </w:r>
            <w:r w:rsidRPr="00D0741D">
              <w:t>Hayır</w:t>
            </w:r>
          </w:p>
        </w:tc>
      </w:tr>
      <w:tr w:rsidR="00D0741D" w:rsidTr="00067CB4">
        <w:trPr>
          <w:trHeight w:val="1128"/>
        </w:trPr>
        <w:tc>
          <w:tcPr>
            <w:tcW w:w="6204" w:type="dxa"/>
          </w:tcPr>
          <w:p w:rsidR="00D0741D" w:rsidRDefault="00D0741D" w:rsidP="005038D1">
            <w:pPr>
              <w:jc w:val="both"/>
            </w:pPr>
            <w:r>
              <w:t>Uygunluk değerlendirmesi isteniyor mu? İstenen standart / şartname aşağıda belirtilmelidir.</w:t>
            </w:r>
          </w:p>
          <w:p w:rsidR="00D0741D" w:rsidRDefault="00D0741D" w:rsidP="00375A6A">
            <w:pPr>
              <w:jc w:val="both"/>
            </w:pPr>
            <w:proofErr w:type="gramStart"/>
            <w:r>
              <w:t>…………………………………………………………………………………………………………………..</w:t>
            </w:r>
            <w:proofErr w:type="gramEnd"/>
            <w:r>
              <w:t xml:space="preserve"> Herhangi bir istek olmaması durumunda </w:t>
            </w:r>
            <w:r w:rsidR="00375A6A">
              <w:t>ATL-GT-002</w:t>
            </w:r>
            <w:r>
              <w:t xml:space="preserve"> Karar Kuralı Talimatına göre işlem yapılacaktır.</w:t>
            </w:r>
          </w:p>
        </w:tc>
        <w:tc>
          <w:tcPr>
            <w:tcW w:w="2130" w:type="dxa"/>
          </w:tcPr>
          <w:p w:rsidR="00D0741D" w:rsidRDefault="00D0741D" w:rsidP="005038D1">
            <w:pPr>
              <w:pStyle w:val="TableParagraph"/>
              <w:jc w:val="both"/>
              <w:rPr>
                <w:rFonts w:ascii="Times New Roman"/>
                <w:sz w:val="20"/>
              </w:rPr>
            </w:pPr>
          </w:p>
          <w:p w:rsidR="00D0741D" w:rsidRDefault="00D0741D" w:rsidP="005038D1">
            <w:pPr>
              <w:pStyle w:val="TableParagraph"/>
              <w:spacing w:before="8"/>
              <w:jc w:val="both"/>
              <w:rPr>
                <w:rFonts w:ascii="Times New Roman"/>
                <w:sz w:val="21"/>
              </w:rPr>
            </w:pPr>
          </w:p>
          <w:p w:rsidR="00D0741D" w:rsidRDefault="00D0741D" w:rsidP="005038D1">
            <w:pPr>
              <w:pStyle w:val="TableParagraph"/>
              <w:ind w:left="-55" w:right="323" w:hanging="141"/>
              <w:jc w:val="both"/>
              <w:rPr>
                <w:sz w:val="18"/>
              </w:rPr>
            </w:pPr>
            <w:r>
              <w:rPr>
                <w:sz w:val="18"/>
              </w:rPr>
              <w:t xml:space="preserve"> </w:t>
            </w:r>
            <w:r w:rsidR="00067CB4">
              <w:rPr>
                <w:sz w:val="18"/>
              </w:rPr>
              <w:t xml:space="preserve">    </w:t>
            </w:r>
            <w:r>
              <w:rPr>
                <w:sz w:val="18"/>
              </w:rPr>
              <w:t xml:space="preserve"> </w:t>
            </w:r>
            <w:r w:rsidR="00067CB4">
              <w:rPr>
                <w:sz w:val="18"/>
              </w:rPr>
              <w:t xml:space="preserve">  </w:t>
            </w:r>
            <w:r w:rsidR="00A37368">
              <w:pict>
                <v:shape id="_x0000_i1029" type="#_x0000_t75" style="width:9.2pt;height:9.2pt;visibility:visible;mso-wrap-style:square">
                  <v:imagedata r:id="rId10" o:title=""/>
                </v:shape>
              </w:pict>
            </w:r>
            <w:r w:rsidR="00067CB4">
              <w:rPr>
                <w:sz w:val="18"/>
              </w:rPr>
              <w:t xml:space="preserve">  </w:t>
            </w:r>
            <w:r>
              <w:rPr>
                <w:sz w:val="18"/>
              </w:rPr>
              <w:t>Evet</w:t>
            </w:r>
          </w:p>
        </w:tc>
        <w:tc>
          <w:tcPr>
            <w:tcW w:w="1521" w:type="dxa"/>
            <w:gridSpan w:val="2"/>
          </w:tcPr>
          <w:p w:rsidR="00D0741D" w:rsidRDefault="00D0741D" w:rsidP="005038D1">
            <w:pPr>
              <w:pStyle w:val="TableParagraph"/>
              <w:jc w:val="both"/>
              <w:rPr>
                <w:rFonts w:ascii="Times New Roman"/>
                <w:sz w:val="20"/>
              </w:rPr>
            </w:pPr>
          </w:p>
          <w:p w:rsidR="00D0741D" w:rsidRDefault="00D0741D" w:rsidP="005038D1">
            <w:pPr>
              <w:pStyle w:val="TableParagraph"/>
              <w:spacing w:before="8"/>
              <w:jc w:val="both"/>
              <w:rPr>
                <w:rFonts w:ascii="Times New Roman"/>
                <w:sz w:val="21"/>
              </w:rPr>
            </w:pPr>
          </w:p>
          <w:p w:rsidR="00D0741D" w:rsidRDefault="00D0741D" w:rsidP="005038D1">
            <w:pPr>
              <w:pStyle w:val="TableParagraph"/>
              <w:ind w:left="-114"/>
              <w:jc w:val="both"/>
              <w:rPr>
                <w:sz w:val="18"/>
              </w:rPr>
            </w:pPr>
            <w:r>
              <w:rPr>
                <w:rFonts w:ascii="Times New Roman" w:hAnsi="Times New Roman"/>
                <w:spacing w:val="-25"/>
                <w:sz w:val="20"/>
              </w:rPr>
              <w:t xml:space="preserve">      </w:t>
            </w:r>
            <w:r>
              <w:rPr>
                <w:noProof/>
                <w:position w:val="-1"/>
                <w:lang w:eastAsia="tr-TR"/>
              </w:rPr>
              <w:drawing>
                <wp:inline distT="0" distB="0" distL="0" distR="0" wp14:anchorId="6D2B14CE" wp14:editId="28CA254A">
                  <wp:extent cx="120355" cy="114300"/>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1" cstate="print"/>
                          <a:stretch>
                            <a:fillRect/>
                          </a:stretch>
                        </pic:blipFill>
                        <pic:spPr>
                          <a:xfrm>
                            <a:off x="0" y="0"/>
                            <a:ext cx="120355" cy="114300"/>
                          </a:xfrm>
                          <a:prstGeom prst="rect">
                            <a:avLst/>
                          </a:prstGeom>
                        </pic:spPr>
                      </pic:pic>
                    </a:graphicData>
                  </a:graphic>
                </wp:inline>
              </w:drawing>
            </w:r>
            <w:r>
              <w:rPr>
                <w:rFonts w:ascii="Times New Roman" w:hAnsi="Times New Roman"/>
                <w:spacing w:val="-25"/>
                <w:sz w:val="20"/>
              </w:rPr>
              <w:t xml:space="preserve">   </w:t>
            </w:r>
            <w:r>
              <w:rPr>
                <w:sz w:val="18"/>
              </w:rPr>
              <w:t>Hayır</w:t>
            </w:r>
          </w:p>
        </w:tc>
      </w:tr>
      <w:tr w:rsidR="00D0741D" w:rsidTr="00067CB4">
        <w:tblPrEx>
          <w:tblCellMar>
            <w:left w:w="70" w:type="dxa"/>
            <w:right w:w="70" w:type="dxa"/>
          </w:tblCellMar>
          <w:tblLook w:val="0000" w:firstRow="0" w:lastRow="0" w:firstColumn="0" w:lastColumn="0" w:noHBand="0" w:noVBand="0"/>
        </w:tblPrEx>
        <w:trPr>
          <w:trHeight w:val="1497"/>
        </w:trPr>
        <w:tc>
          <w:tcPr>
            <w:tcW w:w="6204" w:type="dxa"/>
          </w:tcPr>
          <w:p w:rsidR="00D0741D" w:rsidRDefault="00D0741D" w:rsidP="005038D1">
            <w:pPr>
              <w:jc w:val="both"/>
            </w:pPr>
            <w:r w:rsidRPr="00D0741D">
              <w:t xml:space="preserve">Test raporunda ölçüm belirsizliği bilgisi isteniyor mu? </w:t>
            </w:r>
            <w:proofErr w:type="gramStart"/>
            <w:r w:rsidRPr="00D0741D">
              <w:t>Evet</w:t>
            </w:r>
            <w:proofErr w:type="gramEnd"/>
            <w:r w:rsidRPr="00D0741D">
              <w:t xml:space="preserve"> ise Uygunluk beyanı verilirken:</w:t>
            </w:r>
          </w:p>
          <w:p w:rsidR="00D0741D" w:rsidRDefault="00D0741D" w:rsidP="005038D1">
            <w:pPr>
              <w:jc w:val="both"/>
            </w:pPr>
            <w:r>
              <w:t xml:space="preserve"> </w:t>
            </w:r>
            <w:r>
              <w:rPr>
                <w:noProof/>
                <w:position w:val="-1"/>
                <w:lang w:eastAsia="tr-TR"/>
              </w:rPr>
              <w:drawing>
                <wp:inline distT="0" distB="0" distL="0" distR="0" wp14:anchorId="497C8D90" wp14:editId="4A4FBC48">
                  <wp:extent cx="121112" cy="114300"/>
                  <wp:effectExtent l="0" t="0" r="0" b="0"/>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121112" cy="114300"/>
                          </a:xfrm>
                          <a:prstGeom prst="rect">
                            <a:avLst/>
                          </a:prstGeom>
                        </pic:spPr>
                      </pic:pic>
                    </a:graphicData>
                  </a:graphic>
                </wp:inline>
              </w:drawing>
            </w:r>
            <w:r>
              <w:rPr>
                <w:sz w:val="18"/>
              </w:rPr>
              <w:t xml:space="preserve"> </w:t>
            </w:r>
            <w:r>
              <w:t xml:space="preserve">   Ölçüm belirsizliği dikkate alınmayacaktır.      </w:t>
            </w:r>
          </w:p>
          <w:p w:rsidR="00D0741D" w:rsidRDefault="00D0741D" w:rsidP="005038D1">
            <w:pPr>
              <w:jc w:val="both"/>
            </w:pPr>
            <w:r>
              <w:rPr>
                <w:sz w:val="18"/>
              </w:rPr>
              <w:t xml:space="preserve"> </w:t>
            </w:r>
            <w:r>
              <w:rPr>
                <w:noProof/>
                <w:position w:val="-1"/>
                <w:lang w:eastAsia="tr-TR"/>
              </w:rPr>
              <w:drawing>
                <wp:inline distT="0" distB="0" distL="0" distR="0" wp14:anchorId="6FF6F05E" wp14:editId="6F703AA9">
                  <wp:extent cx="121112" cy="114300"/>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121112" cy="114300"/>
                          </a:xfrm>
                          <a:prstGeom prst="rect">
                            <a:avLst/>
                          </a:prstGeom>
                        </pic:spPr>
                      </pic:pic>
                    </a:graphicData>
                  </a:graphic>
                </wp:inline>
              </w:drawing>
            </w:r>
            <w:r>
              <w:rPr>
                <w:sz w:val="18"/>
              </w:rPr>
              <w:t xml:space="preserve"> </w:t>
            </w:r>
            <w:r>
              <w:t xml:space="preserve">    </w:t>
            </w:r>
            <w:r w:rsidR="00067CB4">
              <w:t>Basit kabul kuralı uygulanacaktır.</w:t>
            </w:r>
          </w:p>
          <w:p w:rsidR="00D0741D" w:rsidRPr="00D0741D" w:rsidRDefault="00D0741D" w:rsidP="005038D1">
            <w:pPr>
              <w:jc w:val="both"/>
            </w:pPr>
          </w:p>
          <w:p w:rsidR="00D0741D" w:rsidRDefault="00D0741D" w:rsidP="005038D1">
            <w:pPr>
              <w:jc w:val="both"/>
            </w:pPr>
          </w:p>
        </w:tc>
        <w:tc>
          <w:tcPr>
            <w:tcW w:w="2140" w:type="dxa"/>
            <w:gridSpan w:val="2"/>
          </w:tcPr>
          <w:p w:rsidR="00D0741D" w:rsidRDefault="00D0741D" w:rsidP="005038D1">
            <w:pPr>
              <w:pStyle w:val="TableParagraph"/>
              <w:jc w:val="both"/>
              <w:rPr>
                <w:rFonts w:ascii="Times New Roman"/>
                <w:sz w:val="20"/>
              </w:rPr>
            </w:pPr>
          </w:p>
          <w:p w:rsidR="00D0741D" w:rsidRDefault="00D0741D" w:rsidP="005038D1">
            <w:pPr>
              <w:pStyle w:val="TableParagraph"/>
              <w:jc w:val="both"/>
              <w:rPr>
                <w:rFonts w:ascii="Times New Roman"/>
                <w:sz w:val="20"/>
              </w:rPr>
            </w:pPr>
          </w:p>
          <w:p w:rsidR="00D0741D" w:rsidRDefault="00067CB4" w:rsidP="00067CB4">
            <w:pPr>
              <w:pStyle w:val="TableParagraph"/>
              <w:spacing w:before="144"/>
              <w:ind w:right="439"/>
              <w:jc w:val="both"/>
              <w:rPr>
                <w:sz w:val="18"/>
              </w:rPr>
            </w:pPr>
            <w:r>
              <w:rPr>
                <w:noProof/>
                <w:lang w:eastAsia="tr-TR"/>
              </w:rPr>
              <w:t xml:space="preserve">    </w:t>
            </w:r>
            <w:r w:rsidR="00A37368">
              <w:rPr>
                <w:noProof/>
                <w:lang w:eastAsia="tr-TR"/>
              </w:rPr>
              <w:pict>
                <v:shape id="Resim 17" o:spid="_x0000_i1030" type="#_x0000_t75" style="width:9.2pt;height:9.2pt;visibility:visible;mso-wrap-style:square" o:bullet="t">
                  <v:imagedata r:id="rId13" o:title=""/>
                </v:shape>
              </w:pict>
            </w:r>
            <w:r>
              <w:rPr>
                <w:sz w:val="18"/>
              </w:rPr>
              <w:t xml:space="preserve">  </w:t>
            </w:r>
            <w:r w:rsidR="00D0741D">
              <w:rPr>
                <w:sz w:val="18"/>
              </w:rPr>
              <w:t>Evet</w:t>
            </w:r>
          </w:p>
          <w:p w:rsidR="00067CB4" w:rsidRPr="00067CB4" w:rsidRDefault="00067CB4" w:rsidP="00067CB4">
            <w:pPr>
              <w:rPr>
                <w:rFonts w:ascii="Arial MT" w:eastAsia="Arial MT" w:hAnsi="Arial MT" w:cs="Arial MT"/>
                <w:sz w:val="18"/>
              </w:rPr>
            </w:pPr>
            <w:r>
              <w:rPr>
                <w:rFonts w:ascii="Arial MT" w:eastAsia="Arial MT" w:hAnsi="Arial MT" w:cs="Arial MT"/>
                <w:sz w:val="18"/>
              </w:rPr>
              <w:t xml:space="preserve"> </w:t>
            </w:r>
          </w:p>
        </w:tc>
        <w:tc>
          <w:tcPr>
            <w:tcW w:w="1511" w:type="dxa"/>
          </w:tcPr>
          <w:p w:rsidR="00D0741D" w:rsidRDefault="00D0741D" w:rsidP="005038D1">
            <w:pPr>
              <w:pStyle w:val="TableParagraph"/>
              <w:jc w:val="both"/>
              <w:rPr>
                <w:rFonts w:ascii="Times New Roman"/>
                <w:sz w:val="20"/>
              </w:rPr>
            </w:pPr>
          </w:p>
          <w:p w:rsidR="00D0741D" w:rsidRDefault="00D0741D" w:rsidP="005038D1">
            <w:pPr>
              <w:pStyle w:val="TableParagraph"/>
              <w:jc w:val="both"/>
              <w:rPr>
                <w:rFonts w:ascii="Times New Roman"/>
                <w:sz w:val="20"/>
              </w:rPr>
            </w:pPr>
          </w:p>
          <w:p w:rsidR="00D0741D" w:rsidRDefault="00D0741D" w:rsidP="005038D1">
            <w:pPr>
              <w:pStyle w:val="TableParagraph"/>
              <w:spacing w:before="144"/>
              <w:ind w:left="92"/>
              <w:jc w:val="both"/>
              <w:rPr>
                <w:sz w:val="18"/>
              </w:rPr>
            </w:pPr>
            <w:r>
              <w:rPr>
                <w:noProof/>
                <w:position w:val="-1"/>
                <w:lang w:eastAsia="tr-TR"/>
              </w:rPr>
              <w:drawing>
                <wp:inline distT="0" distB="0" distL="0" distR="0" wp14:anchorId="3F87509E" wp14:editId="452C948A">
                  <wp:extent cx="121157" cy="115062"/>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4" cstate="print"/>
                          <a:stretch>
                            <a:fillRect/>
                          </a:stretch>
                        </pic:blipFill>
                        <pic:spPr>
                          <a:xfrm>
                            <a:off x="0" y="0"/>
                            <a:ext cx="121157" cy="115062"/>
                          </a:xfrm>
                          <a:prstGeom prst="rect">
                            <a:avLst/>
                          </a:prstGeom>
                        </pic:spPr>
                      </pic:pic>
                    </a:graphicData>
                  </a:graphic>
                </wp:inline>
              </w:drawing>
            </w:r>
            <w:r>
              <w:rPr>
                <w:sz w:val="18"/>
              </w:rPr>
              <w:t xml:space="preserve"> Hayır</w:t>
            </w:r>
          </w:p>
        </w:tc>
      </w:tr>
    </w:tbl>
    <w:p w:rsidR="00BD78B8" w:rsidRDefault="00BD78B8" w:rsidP="005038D1">
      <w:pPr>
        <w:jc w:val="both"/>
      </w:pPr>
    </w:p>
    <w:p w:rsidR="00BD78B8" w:rsidRDefault="00BD78B8" w:rsidP="005038D1">
      <w:pPr>
        <w:jc w:val="both"/>
      </w:pPr>
    </w:p>
    <w:p w:rsidR="00BD78B8" w:rsidRDefault="00BD78B8" w:rsidP="005038D1">
      <w:pPr>
        <w:jc w:val="both"/>
      </w:pPr>
    </w:p>
    <w:p w:rsidR="00BD78B8" w:rsidRDefault="00BD78B8" w:rsidP="005038D1">
      <w:pPr>
        <w:jc w:val="both"/>
      </w:pPr>
    </w:p>
    <w:p w:rsidR="00BD78B8" w:rsidRDefault="00BD78B8" w:rsidP="005038D1">
      <w:pPr>
        <w:jc w:val="both"/>
      </w:pPr>
    </w:p>
    <w:p w:rsidR="00BD78B8" w:rsidRDefault="00BD78B8" w:rsidP="005038D1">
      <w:pPr>
        <w:jc w:val="both"/>
      </w:pPr>
    </w:p>
    <w:p w:rsidR="00BD78B8" w:rsidRDefault="00BD78B8" w:rsidP="005038D1">
      <w:pPr>
        <w:jc w:val="both"/>
      </w:pPr>
    </w:p>
    <w:p w:rsidR="00BD78B8" w:rsidRDefault="00BD78B8" w:rsidP="005038D1">
      <w:pPr>
        <w:jc w:val="both"/>
      </w:pPr>
    </w:p>
    <w:p w:rsidR="00F55EDD" w:rsidRDefault="00F55EDD" w:rsidP="005038D1">
      <w:pPr>
        <w:jc w:val="both"/>
      </w:pPr>
    </w:p>
    <w:p w:rsidR="0052564F" w:rsidRDefault="0052564F" w:rsidP="005038D1">
      <w:pPr>
        <w:jc w:val="both"/>
      </w:pPr>
    </w:p>
    <w:p w:rsidR="0052564F" w:rsidRDefault="0052564F" w:rsidP="005038D1">
      <w:pPr>
        <w:jc w:val="both"/>
      </w:pPr>
    </w:p>
    <w:p w:rsidR="0052564F" w:rsidRDefault="0052564F" w:rsidP="005038D1">
      <w:pPr>
        <w:jc w:val="both"/>
      </w:pPr>
    </w:p>
    <w:p w:rsidR="0052564F" w:rsidRDefault="0052564F" w:rsidP="005038D1">
      <w:pPr>
        <w:jc w:val="both"/>
      </w:pPr>
    </w:p>
    <w:p w:rsidR="0052564F" w:rsidRDefault="0052564F" w:rsidP="005038D1">
      <w:pPr>
        <w:jc w:val="both"/>
      </w:pPr>
      <w:r>
        <w:lastRenderedPageBreak/>
        <w:t>1.</w:t>
      </w:r>
      <w:r>
        <w:tab/>
        <w:t>Bu form, laboratuvarımıza özel ve resmi yollarla getirilen akü numunelerinin, müşteri ile laboratuvar arasında oluşabilecek belirsizlikleri ortadan kaldırmak amacı ile hazırlanmış olup, sözleşme niteliği taşımaktadır.</w:t>
      </w:r>
    </w:p>
    <w:p w:rsidR="0052564F" w:rsidRDefault="0052564F" w:rsidP="005038D1">
      <w:pPr>
        <w:jc w:val="both"/>
      </w:pPr>
      <w:r>
        <w:t>2.</w:t>
      </w:r>
      <w:r>
        <w:tab/>
        <w:t>Bu formun taraflarca imzalanmış hali sözleşme niteliğindedir. Kargo, posta, kurye ile gönderilen numuneler için bu sözleşme imzalanmış kabul edilmektedir.</w:t>
      </w:r>
    </w:p>
    <w:p w:rsidR="0052564F" w:rsidRDefault="0052564F" w:rsidP="005038D1">
      <w:pPr>
        <w:jc w:val="both"/>
      </w:pPr>
      <w:r>
        <w:t>3.</w:t>
      </w:r>
      <w:r>
        <w:tab/>
        <w:t>Laboratuvarımız; müşteri bilgilerinin gizliliği ve güvenliğinden yasal yükümlülükler doğrultusunda sorumludur.</w:t>
      </w:r>
    </w:p>
    <w:p w:rsidR="0052564F" w:rsidRDefault="0052564F" w:rsidP="005038D1">
      <w:pPr>
        <w:jc w:val="both"/>
      </w:pPr>
      <w:r>
        <w:t>4.</w:t>
      </w:r>
      <w:r>
        <w:tab/>
        <w:t>Laboratuvarımız tarafından müşteri bilgilendirilmeden ve onayı alınmadan müşteriye ait bilgiler kamuya açık hâle getirilmez.</w:t>
      </w:r>
    </w:p>
    <w:p w:rsidR="0052564F" w:rsidRDefault="0052564F" w:rsidP="005038D1">
      <w:pPr>
        <w:jc w:val="both"/>
      </w:pPr>
      <w:r>
        <w:t>5.</w:t>
      </w:r>
      <w:r>
        <w:tab/>
        <w:t>Yasal otorite; müşterinin haberi olmadan müşteriye dair bilgilere ulaşmak isterse, bilgilerin paylaşıldığı ile ilgili hususta kanun yasakladığı durumlarda, müşteriye bilgi verilmez. Kanun yasaklamadığı durumlarda müşteriye bilgi verilir.</w:t>
      </w:r>
    </w:p>
    <w:p w:rsidR="0052564F" w:rsidRDefault="0052564F" w:rsidP="005038D1">
      <w:pPr>
        <w:jc w:val="both"/>
      </w:pPr>
      <w:r>
        <w:t>6.</w:t>
      </w:r>
      <w:r>
        <w:tab/>
        <w:t xml:space="preserve">Müşteri dışındaki </w:t>
      </w:r>
      <w:proofErr w:type="gramStart"/>
      <w:r>
        <w:t>(</w:t>
      </w:r>
      <w:proofErr w:type="gramEnd"/>
      <w:r>
        <w:t xml:space="preserve">ör. </w:t>
      </w:r>
      <w:proofErr w:type="gramStart"/>
      <w:r>
        <w:t>şikâyetçi</w:t>
      </w:r>
      <w:proofErr w:type="gramEnd"/>
      <w:r>
        <w:t>, Bakanlık) kaynaklardan elde edilen müşteri hakkındaki bilgiler ve kaynak, bilgilerin sağlayıcısı kaynak tarafından onaylanmadığı müddetçe müşteriyle paylaşılmayacaktır.</w:t>
      </w:r>
    </w:p>
    <w:p w:rsidR="0052564F" w:rsidRDefault="0052564F" w:rsidP="005038D1">
      <w:pPr>
        <w:jc w:val="both"/>
      </w:pPr>
      <w:r>
        <w:t>7.</w:t>
      </w:r>
      <w:r>
        <w:tab/>
        <w:t>Müşteri, analizle ilgili metot belirtmemiş ise; analiz, laboratuvarın analiz listesinde yer alan standart metoda göre yapılır.</w:t>
      </w:r>
    </w:p>
    <w:p w:rsidR="0052564F" w:rsidRDefault="0052564F" w:rsidP="005038D1">
      <w:pPr>
        <w:jc w:val="both"/>
      </w:pPr>
      <w:r>
        <w:t>8.</w:t>
      </w:r>
      <w:r>
        <w:tab/>
        <w:t>Bu form müşteri tarafından doldurulup, imzalandıktan sonra numune ile birlikte elden veya kargoyla gönderilmelidir.</w:t>
      </w:r>
    </w:p>
    <w:p w:rsidR="0052564F" w:rsidRDefault="0052564F" w:rsidP="005038D1">
      <w:pPr>
        <w:jc w:val="both"/>
      </w:pPr>
      <w:r>
        <w:t>9.</w:t>
      </w:r>
      <w:r>
        <w:tab/>
        <w:t>Referans metot, test süresi ve gerekli numune miktarı ile ilgili bilgi www.turboakü.com.tr web adresinden temin edilebilir. Numuneler düzgün paketlenerek gönderilmelidir.</w:t>
      </w:r>
    </w:p>
    <w:p w:rsidR="0052564F" w:rsidRDefault="0052564F" w:rsidP="005038D1">
      <w:pPr>
        <w:jc w:val="both"/>
      </w:pPr>
      <w:r>
        <w:t>10.</w:t>
      </w:r>
      <w:r>
        <w:tab/>
        <w:t>Numunenin test ve/veya standart şartlarına uygun şekilde alınması ve/veya hazırlanması ve laboratuvara ulaştırılması müşterinin sorumluluğundadır. Numunede mutlaka numuneyi açıklayacak bilgiler olmalıdır.</w:t>
      </w:r>
    </w:p>
    <w:p w:rsidR="0052564F" w:rsidRDefault="0052564F" w:rsidP="005038D1">
      <w:pPr>
        <w:jc w:val="both"/>
      </w:pPr>
      <w:r>
        <w:t>11.</w:t>
      </w:r>
      <w:r>
        <w:tab/>
        <w:t>Talep kabulü, test ücretinin ödendiği ve numune ile gerekli evrak ve dokümanlar eksiksiz laboratuvara teslim edildiği tarihten itibaren başlar. Ücret ödenmemesi ve evrak eksikliği giderilmediği takdirde teste başlanılmaz. Bu nedenlerle oluşabilecek gecikmelerden laboratuvar sorumlu tutulamaz.</w:t>
      </w:r>
      <w:r w:rsidR="004C3BF3">
        <w:t xml:space="preserve"> Ayrıca test tekrarı istendiği </w:t>
      </w:r>
      <w:proofErr w:type="gramStart"/>
      <w:r w:rsidR="004C3BF3">
        <w:t>taktirde</w:t>
      </w:r>
      <w:proofErr w:type="gramEnd"/>
      <w:r w:rsidR="004C3BF3">
        <w:t xml:space="preserve"> aynı test ücreti alınır ve uyuşmazlıklarda test ücreti geri ödenmez.</w:t>
      </w:r>
    </w:p>
    <w:p w:rsidR="0052564F" w:rsidRDefault="0052564F" w:rsidP="005038D1">
      <w:pPr>
        <w:jc w:val="both"/>
      </w:pPr>
      <w:r>
        <w:t>12.</w:t>
      </w:r>
      <w:r>
        <w:tab/>
        <w:t>Yukarıda numuneye ait bilgiler raporda yer alan bilgiler olacağı için bilgilerin düzgün ve eksiksiz biçimde doldurulması gerekmektedir. Bu bilgilerin tarafınızca beyanı esas kabul edilerek raporda yer alacak olup sorumluğu müşteriye aittir. Bu bilgilerden dolayı oluşacak herhangi bir sorundan laboratuvar sorumlu tutulamaz.</w:t>
      </w:r>
    </w:p>
    <w:p w:rsidR="0052564F" w:rsidRDefault="0052564F" w:rsidP="005038D1">
      <w:pPr>
        <w:jc w:val="both"/>
      </w:pPr>
      <w:r>
        <w:lastRenderedPageBreak/>
        <w:t>13.</w:t>
      </w:r>
      <w:r>
        <w:tab/>
        <w:t>Testi biten numuneler müşterinin dilekçe ile başvurması durumunda tutanakla geri iade edilir, ya da bertaraf edilir. Geri iade bedeli müşteriye aittir.</w:t>
      </w:r>
    </w:p>
    <w:p w:rsidR="0052564F" w:rsidRDefault="0052564F" w:rsidP="005038D1">
      <w:pPr>
        <w:jc w:val="both"/>
      </w:pPr>
      <w:r>
        <w:t>14.</w:t>
      </w:r>
      <w:r>
        <w:tab/>
        <w:t>Numunenin tarafımıza teslimi ve raporun gönderimine ait kargo masrafları müşteriye aittir.</w:t>
      </w:r>
    </w:p>
    <w:p w:rsidR="0052564F" w:rsidRDefault="0052564F" w:rsidP="005038D1">
      <w:pPr>
        <w:jc w:val="both"/>
      </w:pPr>
      <w:r>
        <w:t>15.</w:t>
      </w:r>
      <w:r>
        <w:tab/>
        <w:t>Resmi tatillerde ve mesai saatleri dışında numune kabul edilmez.</w:t>
      </w:r>
    </w:p>
    <w:p w:rsidR="0052564F" w:rsidRDefault="0052564F" w:rsidP="005038D1">
      <w:pPr>
        <w:jc w:val="both"/>
      </w:pPr>
      <w:r>
        <w:t>16.</w:t>
      </w:r>
      <w:r>
        <w:tab/>
        <w:t>Test sonuçları aksi yazılı olarak belirtilmedikçe maksimum 1 ay içerisinde müşteriye ulaştırılır.</w:t>
      </w:r>
    </w:p>
    <w:p w:rsidR="0052564F" w:rsidRDefault="0052564F" w:rsidP="005038D1">
      <w:pPr>
        <w:jc w:val="both"/>
      </w:pPr>
      <w:r>
        <w:t>17.</w:t>
      </w:r>
      <w:r>
        <w:tab/>
        <w:t>Test raporu ve ilgili fatura kargo ile müşteriye iletilir.</w:t>
      </w:r>
    </w:p>
    <w:p w:rsidR="0052564F" w:rsidRDefault="0052564F" w:rsidP="005038D1">
      <w:pPr>
        <w:jc w:val="both"/>
      </w:pPr>
      <w:r>
        <w:t>18.</w:t>
      </w:r>
      <w:r>
        <w:tab/>
        <w:t xml:space="preserve">Müşteri tarafından başka şekilde talep edilmediği takdirde artan numunelerin laboratuvarda saklama süresi rapor tarihinden itibaren 1 aydır. Bu süre sonunda laboratuvardan iade alınmayan numuneler tasfiye edilir. </w:t>
      </w:r>
      <w:proofErr w:type="spellStart"/>
      <w:r>
        <w:t>Tahribatlı</w:t>
      </w:r>
      <w:proofErr w:type="spellEnd"/>
      <w:r>
        <w:t xml:space="preserve"> testlerin numuneleri saklanmayacaktır. Raporlara itiraz süresi raporlama tarihinden itibaren 7 gündür. Müşteri veya temsilcisi talep ederse, Laboratuvarın izni ve gizlilik kurallarına uyması şartlarında Testleri izleyebilir.</w:t>
      </w:r>
    </w:p>
    <w:p w:rsidR="0052564F" w:rsidRDefault="0052564F" w:rsidP="005038D1">
      <w:pPr>
        <w:jc w:val="both"/>
      </w:pPr>
      <w:r>
        <w:t>19.</w:t>
      </w:r>
      <w:r>
        <w:tab/>
        <w:t xml:space="preserve">Numune kabul kriterlerine uymayan bir numune geldiği zaman, eğer müşteri numunenin çalışmasını istiyor ise, şartlı Kabul yapılarak, hangi sonuçların sapmalardan etkilenebileceği Feragat </w:t>
      </w:r>
      <w:proofErr w:type="gramStart"/>
      <w:r>
        <w:t xml:space="preserve">Beyanı  </w:t>
      </w:r>
      <w:proofErr w:type="spellStart"/>
      <w:r>
        <w:t>Formu’nda</w:t>
      </w:r>
      <w:proofErr w:type="spellEnd"/>
      <w:proofErr w:type="gramEnd"/>
      <w:r>
        <w:t xml:space="preserve"> belirtilir ve Feragat Beyanı Formu müşteriden ıslak imzalı veya mail yolu ile taranmış olarak talep edilir. Feragat alınamadığı takdirde numune analiz işlemine alınmamaktadır. </w:t>
      </w:r>
      <w:r w:rsidRPr="00D16C7A">
        <w:t>‘</w:t>
      </w:r>
      <w:r w:rsidR="00D16C7A" w:rsidRPr="00D16C7A">
        <w:t>ATL-FR-027_</w:t>
      </w:r>
      <w:r w:rsidRPr="00D16C7A">
        <w:t xml:space="preserve">Feragat Beyanı </w:t>
      </w:r>
      <w:proofErr w:type="spellStart"/>
      <w:r w:rsidRPr="00D16C7A">
        <w:t>Formu’na</w:t>
      </w:r>
      <w:proofErr w:type="spellEnd"/>
      <w:r>
        <w:t xml:space="preserve"> laboratuvarımızdan ulaşabilirsiniz.</w:t>
      </w:r>
    </w:p>
    <w:p w:rsidR="0052564F" w:rsidRDefault="0052564F" w:rsidP="005038D1">
      <w:pPr>
        <w:jc w:val="both"/>
      </w:pPr>
      <w:r>
        <w:t>20.</w:t>
      </w:r>
      <w:r>
        <w:tab/>
        <w:t>Test sonuçları ile ilgili uygunluk beyanı (uygundur veya uygun değildir) verildiğinde, Laboratuvarımız Basit Kabul Karar Kuralını kullanarak, Ölçüm belirsizliğinin mevzuat limitini etkilediği durumlarda sonuçlar ölçüm belirsizliği eklenip çıkartılmadan mevzuat limit değerine göre uygunluk beyanı yapılır. Aksi taleplerinizi laboratuvarımıza resmi yazı ile bildirmeniz gerekmektedir.</w:t>
      </w:r>
    </w:p>
    <w:p w:rsidR="007B0774" w:rsidRDefault="0052564F" w:rsidP="005038D1">
      <w:pPr>
        <w:jc w:val="both"/>
      </w:pPr>
      <w:r>
        <w:t>21.</w:t>
      </w:r>
      <w:r>
        <w:tab/>
        <w:t>Laboratuvar ve çalışanları, sözleşmeye konu faaliyetlerinden doğan sonuçları, ticari ve istatistikî bilgileri, taraflar arasındaki yazılı ve sözlü bilgi akışını, müşterinin yazılı onayı olmaksızın, hiçbir yolla veya şekilde açıklamayacaktır. Müşteri dışındaki (Örneğin Şikâyetçi, düzenleyici merciler) kaynaklardan elde edilen müşteri hakkındaki bilgiler, müşteriyle laboratuvar arasında gizli tutulacaktır. Bu bilgilerin sağlayıcısı (Kaynak) laboratuvarca gizli tutulmakta ve kaynak tarafından onaylanmadığı müddetçe müşteriyle paylaşılmayacaktır. Laboratuvar, müşterinin faaliyetleri ile ilgili bilgileri, yürürlükteki kanunlar, yönetmelikler veya kurallar gereği resmi olarak sormaya yetkili makamlara (Mahkemeler, Bakanlıklar ve Belediyeler gibi) yazılı olarak talep edilmesi halinde verebilir. Ancak resmi makamlarca bu bilgi aktarımının gizli tutulması talep edilirse, bu işlemle ilgili müşteriye bilgi verilmeyecektir. Müşteri, laboratuvarın onaylama makamları (Bakanlıklar gibi) belgelendirme veya akreditasyon tetkiklerinde kendisi ile ilgili kayıtların 3. taraf tetkikçilerin incelemesine açılmasına izin verir.</w:t>
      </w:r>
    </w:p>
    <w:p w:rsidR="0052564F" w:rsidRDefault="0052564F" w:rsidP="005038D1">
      <w:pPr>
        <w:jc w:val="both"/>
      </w:pPr>
      <w:r>
        <w:t>22.</w:t>
      </w:r>
      <w:r>
        <w:tab/>
        <w:t>Testlerde taşeron ve işbirliği laboratuvarı kullanılmayacaktır.</w:t>
      </w:r>
    </w:p>
    <w:p w:rsidR="004C3BF3" w:rsidRDefault="0052564F" w:rsidP="005038D1">
      <w:pPr>
        <w:jc w:val="both"/>
      </w:pPr>
      <w:r>
        <w:lastRenderedPageBreak/>
        <w:t>23.</w:t>
      </w:r>
      <w:r>
        <w:tab/>
        <w:t xml:space="preserve">Müşteri, laboratuvar faaliyetleri ile ilgili her türlü </w:t>
      </w:r>
      <w:proofErr w:type="gramStart"/>
      <w:r>
        <w:t xml:space="preserve">şikâyetini </w:t>
      </w:r>
      <w:r w:rsidR="004C3BF3">
        <w:t xml:space="preserve"> </w:t>
      </w:r>
      <w:r w:rsidRPr="004C3BF3">
        <w:rPr>
          <w:u w:val="single"/>
        </w:rPr>
        <w:t>www</w:t>
      </w:r>
      <w:proofErr w:type="gramEnd"/>
      <w:r w:rsidRPr="004C3BF3">
        <w:rPr>
          <w:u w:val="single"/>
        </w:rPr>
        <w:t>.turboak</w:t>
      </w:r>
      <w:r w:rsidR="00AD5994">
        <w:rPr>
          <w:u w:val="single"/>
        </w:rPr>
        <w:t>u</w:t>
      </w:r>
      <w:r w:rsidRPr="004C3BF3">
        <w:rPr>
          <w:u w:val="single"/>
        </w:rPr>
        <w:t>.com.tr</w:t>
      </w:r>
      <w:r>
        <w:t xml:space="preserve"> </w:t>
      </w:r>
      <w:r w:rsidR="004C3BF3">
        <w:t xml:space="preserve"> </w:t>
      </w:r>
      <w:r>
        <w:t>web adresinde yer alan Müşteri  Şikâyetleri Prosedürüne göre yapabilir.</w:t>
      </w:r>
    </w:p>
    <w:p w:rsidR="004C3BF3" w:rsidRDefault="004C3BF3" w:rsidP="005038D1">
      <w:pPr>
        <w:jc w:val="both"/>
      </w:pPr>
      <w:r>
        <w:t xml:space="preserve">24.        </w:t>
      </w:r>
      <w:proofErr w:type="gramStart"/>
      <w:r>
        <w:t>Radyasyon  ,nükleer</w:t>
      </w:r>
      <w:proofErr w:type="gramEnd"/>
      <w:r>
        <w:t xml:space="preserve"> veya laboratuvar personelinin sağlığını etkileyecek numuneler laboratuvar tarafından kabul edilmeyecektir.</w:t>
      </w:r>
    </w:p>
    <w:p w:rsidR="00CD4510" w:rsidRDefault="003056C7" w:rsidP="005038D1">
      <w:pPr>
        <w:jc w:val="both"/>
      </w:pPr>
      <w:r>
        <w:t>25.       Laboratuvar tarafından verilen sonuçların izinsiz her hangi bir yerde yayımlanması yasaktır,</w:t>
      </w:r>
      <w:r w:rsidR="00F032D3">
        <w:t xml:space="preserve"> </w:t>
      </w:r>
      <w:r>
        <w:t xml:space="preserve">yayımlandığı </w:t>
      </w:r>
      <w:proofErr w:type="gramStart"/>
      <w:r w:rsidR="00F032D3">
        <w:t>taktirde</w:t>
      </w:r>
      <w:proofErr w:type="gramEnd"/>
      <w:r>
        <w:t xml:space="preserve"> laboratuvar tazmin hakkını kullanacaktır.</w:t>
      </w:r>
    </w:p>
    <w:p w:rsidR="004C3BF3" w:rsidRPr="00CD4510" w:rsidRDefault="00CD4510" w:rsidP="005038D1">
      <w:pPr>
        <w:pStyle w:val="Balk1"/>
        <w:spacing w:before="92" w:after="18"/>
        <w:ind w:hanging="1138"/>
        <w:jc w:val="both"/>
        <w:rPr>
          <w:rFonts w:asciiTheme="minorHAnsi" w:eastAsiaTheme="minorHAnsi" w:hAnsiTheme="minorHAnsi" w:cstheme="minorBidi"/>
          <w:b w:val="0"/>
          <w:bCs w:val="0"/>
          <w:sz w:val="22"/>
          <w:szCs w:val="22"/>
        </w:rPr>
      </w:pPr>
      <w:r>
        <w:rPr>
          <w:sz w:val="16"/>
        </w:rPr>
        <w:t xml:space="preserve">                  </w:t>
      </w:r>
      <w:r w:rsidR="003056C7" w:rsidRPr="00CD4510">
        <w:rPr>
          <w:rFonts w:asciiTheme="minorHAnsi" w:eastAsiaTheme="minorHAnsi" w:hAnsiTheme="minorHAnsi" w:cstheme="minorBidi"/>
          <w:b w:val="0"/>
          <w:bCs w:val="0"/>
          <w:sz w:val="22"/>
          <w:szCs w:val="22"/>
        </w:rPr>
        <w:t>26</w:t>
      </w:r>
      <w:r w:rsidR="004C3BF3" w:rsidRPr="00CD4510">
        <w:rPr>
          <w:rFonts w:asciiTheme="minorHAnsi" w:eastAsiaTheme="minorHAnsi" w:hAnsiTheme="minorHAnsi" w:cstheme="minorBidi"/>
          <w:b w:val="0"/>
          <w:bCs w:val="0"/>
          <w:sz w:val="22"/>
          <w:szCs w:val="22"/>
        </w:rPr>
        <w:t>.       Laboratuvara gelen aküler markasız ve hangi firmaya ait olduğu belli olmayacak tarafsız bir şekilde gönderilmelidir.</w:t>
      </w:r>
    </w:p>
    <w:p w:rsidR="004C3BF3" w:rsidRDefault="003056C7" w:rsidP="005038D1">
      <w:pPr>
        <w:jc w:val="both"/>
      </w:pPr>
      <w:r>
        <w:t>27</w:t>
      </w:r>
      <w:r w:rsidR="004C3BF3">
        <w:t xml:space="preserve">.        </w:t>
      </w:r>
      <w:r>
        <w:t xml:space="preserve">Laboratuvar her hangi bir baskı ile karşı karşıya kaldığı </w:t>
      </w:r>
      <w:proofErr w:type="gramStart"/>
      <w:r>
        <w:t>taktirde</w:t>
      </w:r>
      <w:proofErr w:type="gramEnd"/>
      <w:r>
        <w:t xml:space="preserve"> F507-001 </w:t>
      </w:r>
      <w:proofErr w:type="spellStart"/>
      <w:r>
        <w:t>Nolu</w:t>
      </w:r>
      <w:proofErr w:type="spellEnd"/>
      <w:r>
        <w:t xml:space="preserve"> Şikayet Bildirim Formu ile TÜRKAK ‘a şikayette bulunma hakkına sahiptir.</w:t>
      </w:r>
    </w:p>
    <w:p w:rsidR="003056C7" w:rsidRDefault="003056C7" w:rsidP="005038D1">
      <w:pPr>
        <w:jc w:val="both"/>
      </w:pPr>
      <w:r>
        <w:t xml:space="preserve">28.        Laboratuvar bireysel kişilerden değil kurumlardan ve firmalardan numune kabul etmektedir. </w:t>
      </w:r>
    </w:p>
    <w:p w:rsidR="0052564F" w:rsidRDefault="003056C7" w:rsidP="005038D1">
      <w:pPr>
        <w:jc w:val="both"/>
      </w:pPr>
      <w:r>
        <w:t>29</w:t>
      </w:r>
      <w:r w:rsidR="0052564F">
        <w:t>.</w:t>
      </w:r>
      <w:r w:rsidR="0052564F">
        <w:tab/>
        <w:t>Test ücretleri aşağıda belirtilen hesaba yatırılacaktır.</w:t>
      </w:r>
    </w:p>
    <w:p w:rsidR="0052564F" w:rsidRPr="003056C7" w:rsidRDefault="003056C7" w:rsidP="005038D1">
      <w:pPr>
        <w:jc w:val="both"/>
        <w:rPr>
          <w:b/>
        </w:rPr>
      </w:pPr>
      <w:r>
        <w:t>30</w:t>
      </w:r>
      <w:r w:rsidR="0052564F">
        <w:t>.</w:t>
      </w:r>
      <w:r w:rsidR="0052564F">
        <w:tab/>
        <w:t xml:space="preserve">İŞ BANKASI KURUMSAL </w:t>
      </w:r>
      <w:r w:rsidR="00F032D3">
        <w:t xml:space="preserve">ŞUBESİ: </w:t>
      </w:r>
      <w:r w:rsidR="00F032D3" w:rsidRPr="00F032D3">
        <w:rPr>
          <w:b/>
        </w:rPr>
        <w:t>TR</w:t>
      </w:r>
      <w:r w:rsidR="0052564F" w:rsidRPr="003056C7">
        <w:rPr>
          <w:b/>
        </w:rPr>
        <w:t xml:space="preserve"> 26 0006 4000 0012 1990 0000 82</w:t>
      </w:r>
    </w:p>
    <w:p w:rsidR="0052564F" w:rsidRDefault="003056C7" w:rsidP="005038D1">
      <w:pPr>
        <w:jc w:val="both"/>
      </w:pPr>
      <w:r>
        <w:t>31</w:t>
      </w:r>
      <w:r w:rsidR="0052564F">
        <w:t>.</w:t>
      </w:r>
      <w:r w:rsidR="0052564F">
        <w:tab/>
        <w:t>Test ücretlerine KDV dahil değildir.</w:t>
      </w:r>
    </w:p>
    <w:p w:rsidR="0052564F" w:rsidRDefault="003056C7" w:rsidP="005038D1">
      <w:pPr>
        <w:jc w:val="both"/>
      </w:pPr>
      <w:r>
        <w:t>32</w:t>
      </w:r>
      <w:r w:rsidR="0052564F">
        <w:t>.</w:t>
      </w:r>
      <w:r w:rsidR="0052564F">
        <w:tab/>
        <w:t>Numune Laboratuvara getirildiğinde analiz ücreti;</w:t>
      </w:r>
    </w:p>
    <w:p w:rsidR="0052564F" w:rsidRDefault="0052564F" w:rsidP="005038D1">
      <w:pPr>
        <w:jc w:val="both"/>
      </w:pPr>
      <w:r>
        <w:t>•</w:t>
      </w:r>
      <w:r>
        <w:tab/>
        <w:t xml:space="preserve">Ödeme bankalar aracılığı ile yapılır, ödeme yapıldığına dair </w:t>
      </w:r>
      <w:proofErr w:type="gramStart"/>
      <w:r>
        <w:t>dekont</w:t>
      </w:r>
      <w:proofErr w:type="gramEnd"/>
      <w:r>
        <w:t xml:space="preserve"> laboratuvara numune ile ibraz edildikten sonra fatura düzenlenerek müşteriye elden veya kargo ile teslim edilir.</w:t>
      </w:r>
    </w:p>
    <w:p w:rsidR="0052564F" w:rsidRDefault="003056C7" w:rsidP="005038D1">
      <w:pPr>
        <w:jc w:val="both"/>
      </w:pPr>
      <w:r>
        <w:t>33</w:t>
      </w:r>
      <w:r w:rsidR="0052564F">
        <w:t>.</w:t>
      </w:r>
      <w:r w:rsidR="0052564F">
        <w:tab/>
        <w:t>Sözleşme içeriğinde yapılan değişiklikler tarafımızca müşterilerimize mail ve/veya elden yazılı olarak tebliğ edilir ve bu değişiklikler müşterilerimiz tarafından kabul edilmiş sayılır.</w:t>
      </w:r>
    </w:p>
    <w:p w:rsidR="0052564F" w:rsidRDefault="003056C7" w:rsidP="005038D1">
      <w:pPr>
        <w:jc w:val="both"/>
      </w:pPr>
      <w:r>
        <w:t>34</w:t>
      </w:r>
      <w:r w:rsidR="0052564F">
        <w:t>.</w:t>
      </w:r>
      <w:r w:rsidR="0052564F">
        <w:tab/>
        <w:t>Bu sözleşmede yer almayan hususlarda genel kurallar ile mer’i mevzuat hükümlerine uygun olacak şekilde hareket edilecektir.</w:t>
      </w:r>
    </w:p>
    <w:p w:rsidR="003056C7" w:rsidRDefault="003056C7" w:rsidP="005038D1">
      <w:pPr>
        <w:jc w:val="both"/>
      </w:pPr>
      <w:r>
        <w:t>35</w:t>
      </w:r>
      <w:r w:rsidR="0052564F">
        <w:t>.</w:t>
      </w:r>
      <w:r w:rsidR="0052564F">
        <w:tab/>
        <w:t xml:space="preserve">Anlaşmazlık durumunda </w:t>
      </w:r>
      <w:r>
        <w:t>Çankırı Mahkemeleri yetkilidir</w:t>
      </w:r>
      <w:r w:rsidR="00D677F2">
        <w:t>.</w:t>
      </w:r>
    </w:p>
    <w:p w:rsidR="00D677F2" w:rsidRDefault="00D677F2" w:rsidP="005038D1">
      <w:pPr>
        <w:jc w:val="both"/>
      </w:pPr>
      <w:r>
        <w:t>36.</w:t>
      </w:r>
      <w:r>
        <w:tab/>
        <w:t>Laboratuvara gelen numuneler Genel müdür</w:t>
      </w:r>
      <w:r w:rsidR="00375A6A">
        <w:t xml:space="preserve"> ve Laboratuvar Lideri</w:t>
      </w:r>
      <w:r>
        <w:t xml:space="preserve"> onayı ile teste alınacaktır.</w:t>
      </w:r>
    </w:p>
    <w:p w:rsidR="00375A6A" w:rsidRDefault="00375A6A" w:rsidP="005038D1">
      <w:pPr>
        <w:jc w:val="both"/>
      </w:pPr>
    </w:p>
    <w:p w:rsidR="00375A6A" w:rsidRDefault="00375A6A" w:rsidP="005038D1">
      <w:pPr>
        <w:jc w:val="both"/>
      </w:pPr>
    </w:p>
    <w:p w:rsidR="00375A6A" w:rsidRDefault="00375A6A" w:rsidP="005038D1">
      <w:pPr>
        <w:jc w:val="both"/>
      </w:pPr>
    </w:p>
    <w:p w:rsidR="00375A6A" w:rsidRDefault="00375A6A" w:rsidP="005038D1">
      <w:pPr>
        <w:jc w:val="both"/>
      </w:pPr>
    </w:p>
    <w:p w:rsidR="00375A6A" w:rsidRDefault="00375A6A" w:rsidP="005038D1">
      <w:pPr>
        <w:jc w:val="both"/>
      </w:pPr>
    </w:p>
    <w:p w:rsidR="00375A6A" w:rsidRPr="003056C7" w:rsidRDefault="00375A6A" w:rsidP="005038D1">
      <w:pPr>
        <w:jc w:val="both"/>
      </w:pPr>
    </w:p>
    <w:p w:rsidR="0052564F" w:rsidRDefault="003056C7" w:rsidP="005038D1">
      <w:pPr>
        <w:pStyle w:val="Balk1"/>
        <w:spacing w:before="92" w:after="18"/>
        <w:ind w:hanging="1280"/>
        <w:jc w:val="both"/>
      </w:pPr>
      <w:r>
        <w:lastRenderedPageBreak/>
        <w:t xml:space="preserve">  </w:t>
      </w:r>
      <w:r w:rsidR="00C34778">
        <w:t xml:space="preserve"> *Müşteri</w:t>
      </w:r>
      <w:r w:rsidR="00C34778">
        <w:rPr>
          <w:spacing w:val="-4"/>
        </w:rPr>
        <w:t xml:space="preserve"> </w:t>
      </w:r>
      <w:r w:rsidR="00C34778">
        <w:t>tarafından</w:t>
      </w:r>
      <w:r w:rsidR="00C34778">
        <w:rPr>
          <w:spacing w:val="-3"/>
        </w:rPr>
        <w:t xml:space="preserve"> </w:t>
      </w:r>
      <w:r w:rsidR="00C34778">
        <w:t>doldurulacaktır.</w:t>
      </w:r>
    </w:p>
    <w:p w:rsidR="0052564F" w:rsidRDefault="0052564F" w:rsidP="005038D1">
      <w:pPr>
        <w:pStyle w:val="Balk1"/>
        <w:spacing w:before="92" w:after="18"/>
        <w:ind w:hanging="1280"/>
        <w:jc w:val="both"/>
      </w:pPr>
    </w:p>
    <w:tbl>
      <w:tblPr>
        <w:tblStyle w:val="TabloKlavuzu"/>
        <w:tblW w:w="0" w:type="auto"/>
        <w:tblInd w:w="-176" w:type="dxa"/>
        <w:tblLook w:val="04A0" w:firstRow="1" w:lastRow="0" w:firstColumn="1" w:lastColumn="0" w:noHBand="0" w:noVBand="1"/>
      </w:tblPr>
      <w:tblGrid>
        <w:gridCol w:w="2721"/>
        <w:gridCol w:w="2251"/>
        <w:gridCol w:w="2251"/>
        <w:gridCol w:w="2241"/>
      </w:tblGrid>
      <w:tr w:rsidR="00302A33" w:rsidTr="00067CB4">
        <w:trPr>
          <w:trHeight w:val="736"/>
        </w:trPr>
        <w:tc>
          <w:tcPr>
            <w:tcW w:w="2721" w:type="dxa"/>
          </w:tcPr>
          <w:p w:rsidR="00302A33" w:rsidRDefault="00375A6A" w:rsidP="00375A6A">
            <w:pPr>
              <w:pStyle w:val="Balk1"/>
              <w:spacing w:before="92" w:after="18"/>
              <w:ind w:left="0" w:right="486" w:firstLine="0"/>
              <w:jc w:val="both"/>
              <w:outlineLvl w:val="0"/>
            </w:pPr>
            <w:r>
              <w:t xml:space="preserve">Numuneyi Gönderen </w:t>
            </w:r>
            <w:r w:rsidR="00302A33">
              <w:t>Müşteri Adı:</w:t>
            </w:r>
          </w:p>
        </w:tc>
        <w:tc>
          <w:tcPr>
            <w:tcW w:w="2251" w:type="dxa"/>
          </w:tcPr>
          <w:p w:rsidR="00302A33" w:rsidRDefault="00302A33" w:rsidP="005038D1">
            <w:pPr>
              <w:pStyle w:val="Balk1"/>
              <w:spacing w:before="92" w:after="18"/>
              <w:ind w:left="0" w:firstLine="0"/>
              <w:jc w:val="both"/>
              <w:outlineLvl w:val="0"/>
            </w:pPr>
            <w:r>
              <w:t>Numune Geliş Şekli</w:t>
            </w:r>
          </w:p>
        </w:tc>
        <w:tc>
          <w:tcPr>
            <w:tcW w:w="2251" w:type="dxa"/>
          </w:tcPr>
          <w:p w:rsidR="00302A33" w:rsidRDefault="00302A33" w:rsidP="005038D1">
            <w:pPr>
              <w:pStyle w:val="Balk1"/>
              <w:spacing w:before="92" w:after="18"/>
              <w:ind w:left="0" w:firstLine="0"/>
              <w:jc w:val="both"/>
              <w:outlineLvl w:val="0"/>
            </w:pPr>
            <w:r>
              <w:t xml:space="preserve">Numune </w:t>
            </w:r>
            <w:proofErr w:type="gramStart"/>
            <w:r>
              <w:t>Adı</w:t>
            </w:r>
            <w:r w:rsidR="00067CB4">
              <w:t xml:space="preserve"> :</w:t>
            </w:r>
            <w:proofErr w:type="gramEnd"/>
          </w:p>
        </w:tc>
        <w:tc>
          <w:tcPr>
            <w:tcW w:w="2241" w:type="dxa"/>
          </w:tcPr>
          <w:p w:rsidR="00302A33" w:rsidRPr="00375A6A" w:rsidRDefault="00375A6A" w:rsidP="00375A6A">
            <w:pPr>
              <w:pStyle w:val="Balk1"/>
              <w:tabs>
                <w:tab w:val="left" w:pos="-243"/>
              </w:tabs>
              <w:spacing w:before="92" w:after="18"/>
              <w:ind w:left="41" w:hanging="426"/>
              <w:jc w:val="both"/>
              <w:outlineLvl w:val="0"/>
              <w:rPr>
                <w:b w:val="0"/>
              </w:rPr>
            </w:pPr>
            <w:r>
              <w:t xml:space="preserve">         Numune Gönderim </w:t>
            </w:r>
            <w:proofErr w:type="gramStart"/>
            <w:r>
              <w:t>Tarihi</w:t>
            </w:r>
            <w:r w:rsidR="00067CB4">
              <w:t xml:space="preserve"> :</w:t>
            </w:r>
            <w:proofErr w:type="gramEnd"/>
          </w:p>
          <w:p w:rsidR="00375A6A" w:rsidRDefault="00375A6A" w:rsidP="00375A6A">
            <w:pPr>
              <w:pStyle w:val="Balk1"/>
              <w:tabs>
                <w:tab w:val="left" w:pos="-243"/>
              </w:tabs>
              <w:spacing w:before="92" w:after="18"/>
              <w:ind w:left="41" w:hanging="426"/>
              <w:jc w:val="both"/>
              <w:outlineLvl w:val="0"/>
            </w:pPr>
            <w:proofErr w:type="gramStart"/>
            <w:r>
              <w:t>ta</w:t>
            </w:r>
            <w:proofErr w:type="gramEnd"/>
          </w:p>
        </w:tc>
      </w:tr>
      <w:tr w:rsidR="00302A33" w:rsidTr="00067CB4">
        <w:trPr>
          <w:trHeight w:val="833"/>
        </w:trPr>
        <w:tc>
          <w:tcPr>
            <w:tcW w:w="2721" w:type="dxa"/>
          </w:tcPr>
          <w:p w:rsidR="00302A33" w:rsidRDefault="00302A33" w:rsidP="005038D1">
            <w:pPr>
              <w:pStyle w:val="Balk1"/>
              <w:spacing w:before="92" w:after="18"/>
              <w:ind w:left="0" w:firstLine="0"/>
              <w:jc w:val="both"/>
              <w:outlineLvl w:val="0"/>
            </w:pPr>
          </w:p>
        </w:tc>
        <w:tc>
          <w:tcPr>
            <w:tcW w:w="2251" w:type="dxa"/>
          </w:tcPr>
          <w:p w:rsidR="00302A33" w:rsidRDefault="00302A33" w:rsidP="005038D1">
            <w:pPr>
              <w:pStyle w:val="Balk1"/>
              <w:spacing w:before="92" w:after="18"/>
              <w:ind w:left="0" w:firstLine="0"/>
              <w:jc w:val="both"/>
              <w:outlineLvl w:val="0"/>
            </w:pPr>
            <w:r>
              <w:rPr>
                <w:noProof/>
                <w:lang w:eastAsia="tr-TR"/>
              </w:rPr>
              <w:drawing>
                <wp:inline distT="0" distB="0" distL="0" distR="0" wp14:anchorId="6023FBBC" wp14:editId="5F7D54C1">
                  <wp:extent cx="111048" cy="109537"/>
                  <wp:effectExtent l="0" t="0" r="0" b="0"/>
                  <wp:docPr id="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5" cstate="print"/>
                          <a:stretch>
                            <a:fillRect/>
                          </a:stretch>
                        </pic:blipFill>
                        <pic:spPr>
                          <a:xfrm>
                            <a:off x="0" y="0"/>
                            <a:ext cx="111048" cy="109537"/>
                          </a:xfrm>
                          <a:prstGeom prst="rect">
                            <a:avLst/>
                          </a:prstGeom>
                        </pic:spPr>
                      </pic:pic>
                    </a:graphicData>
                  </a:graphic>
                </wp:inline>
              </w:drawing>
            </w:r>
            <w:r>
              <w:rPr>
                <w:spacing w:val="-13"/>
                <w:position w:val="1"/>
              </w:rPr>
              <w:t xml:space="preserve"> </w:t>
            </w:r>
            <w:r>
              <w:rPr>
                <w:b w:val="0"/>
                <w:position w:val="1"/>
              </w:rPr>
              <w:t xml:space="preserve">Kargo     </w:t>
            </w:r>
            <w:r>
              <w:rPr>
                <w:noProof/>
                <w:lang w:eastAsia="tr-TR"/>
              </w:rPr>
              <w:drawing>
                <wp:inline distT="0" distB="0" distL="0" distR="0" wp14:anchorId="66295ACF" wp14:editId="5B8DAA36">
                  <wp:extent cx="109537" cy="109537"/>
                  <wp:effectExtent l="0" t="0" r="0" b="0"/>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6" cstate="print"/>
                          <a:stretch>
                            <a:fillRect/>
                          </a:stretch>
                        </pic:blipFill>
                        <pic:spPr>
                          <a:xfrm>
                            <a:off x="0" y="0"/>
                            <a:ext cx="109537" cy="109537"/>
                          </a:xfrm>
                          <a:prstGeom prst="rect">
                            <a:avLst/>
                          </a:prstGeom>
                        </pic:spPr>
                      </pic:pic>
                    </a:graphicData>
                  </a:graphic>
                </wp:inline>
              </w:drawing>
            </w:r>
            <w:r>
              <w:rPr>
                <w:spacing w:val="-12"/>
                <w:position w:val="1"/>
              </w:rPr>
              <w:t xml:space="preserve"> </w:t>
            </w:r>
            <w:r>
              <w:rPr>
                <w:b w:val="0"/>
                <w:position w:val="1"/>
              </w:rPr>
              <w:t>Elden</w:t>
            </w:r>
          </w:p>
        </w:tc>
        <w:tc>
          <w:tcPr>
            <w:tcW w:w="2251" w:type="dxa"/>
          </w:tcPr>
          <w:p w:rsidR="00302A33" w:rsidRDefault="00302A33" w:rsidP="005038D1">
            <w:pPr>
              <w:pStyle w:val="Balk1"/>
              <w:spacing w:before="92" w:after="18"/>
              <w:ind w:left="0" w:firstLine="0"/>
              <w:jc w:val="both"/>
              <w:outlineLvl w:val="0"/>
            </w:pPr>
          </w:p>
        </w:tc>
        <w:tc>
          <w:tcPr>
            <w:tcW w:w="2241" w:type="dxa"/>
          </w:tcPr>
          <w:p w:rsidR="00302A33" w:rsidRDefault="00302A33" w:rsidP="005038D1">
            <w:pPr>
              <w:pStyle w:val="Balk1"/>
              <w:spacing w:before="92" w:after="18"/>
              <w:ind w:left="0" w:firstLine="0"/>
              <w:jc w:val="both"/>
              <w:outlineLvl w:val="0"/>
            </w:pPr>
          </w:p>
        </w:tc>
      </w:tr>
      <w:tr w:rsidR="00D677F2" w:rsidTr="00067CB4">
        <w:trPr>
          <w:trHeight w:val="1836"/>
        </w:trPr>
        <w:tc>
          <w:tcPr>
            <w:tcW w:w="2721" w:type="dxa"/>
          </w:tcPr>
          <w:p w:rsidR="00D677F2" w:rsidRDefault="00D677F2" w:rsidP="00D677F2">
            <w:pPr>
              <w:pStyle w:val="TableParagraph"/>
              <w:spacing w:before="158" w:line="228" w:lineRule="exact"/>
              <w:ind w:left="107"/>
              <w:jc w:val="both"/>
              <w:rPr>
                <w:rFonts w:ascii="Times New Roman" w:hAnsi="Times New Roman"/>
                <w:b/>
                <w:sz w:val="20"/>
              </w:rPr>
            </w:pPr>
            <w:r>
              <w:rPr>
                <w:rFonts w:ascii="Times New Roman" w:hAnsi="Times New Roman"/>
                <w:b/>
                <w:sz w:val="20"/>
                <w:u w:val="single"/>
              </w:rPr>
              <w:t>Müşteri</w:t>
            </w:r>
            <w:r>
              <w:rPr>
                <w:rFonts w:ascii="Times New Roman" w:hAnsi="Times New Roman"/>
                <w:b/>
                <w:spacing w:val="-6"/>
                <w:sz w:val="20"/>
                <w:u w:val="single"/>
              </w:rPr>
              <w:t xml:space="preserve"> </w:t>
            </w:r>
            <w:r>
              <w:rPr>
                <w:rFonts w:ascii="Times New Roman" w:hAnsi="Times New Roman"/>
                <w:b/>
                <w:sz w:val="20"/>
                <w:u w:val="single"/>
              </w:rPr>
              <w:t>Teyidi:</w:t>
            </w:r>
          </w:p>
          <w:p w:rsidR="00D677F2" w:rsidRDefault="00D677F2" w:rsidP="00D677F2">
            <w:pPr>
              <w:pStyle w:val="Balk1"/>
              <w:spacing w:before="92" w:after="18"/>
              <w:ind w:left="0" w:firstLine="0"/>
              <w:jc w:val="both"/>
              <w:outlineLvl w:val="0"/>
              <w:rPr>
                <w:b w:val="0"/>
                <w:i/>
                <w:sz w:val="18"/>
              </w:rPr>
            </w:pPr>
            <w:r w:rsidRPr="00D677F2">
              <w:rPr>
                <w:b w:val="0"/>
                <w:i/>
                <w:sz w:val="18"/>
              </w:rPr>
              <w:t>Beyan</w:t>
            </w:r>
            <w:r w:rsidRPr="00D677F2">
              <w:rPr>
                <w:b w:val="0"/>
                <w:i/>
                <w:spacing w:val="-4"/>
                <w:sz w:val="18"/>
              </w:rPr>
              <w:t xml:space="preserve"> </w:t>
            </w:r>
            <w:r w:rsidRPr="00D677F2">
              <w:rPr>
                <w:b w:val="0"/>
                <w:i/>
                <w:sz w:val="18"/>
              </w:rPr>
              <w:t>ettiğiniz</w:t>
            </w:r>
            <w:r w:rsidRPr="00D677F2">
              <w:rPr>
                <w:b w:val="0"/>
                <w:i/>
                <w:spacing w:val="-2"/>
                <w:sz w:val="18"/>
              </w:rPr>
              <w:t xml:space="preserve"> </w:t>
            </w:r>
            <w:r w:rsidRPr="00D677F2">
              <w:rPr>
                <w:b w:val="0"/>
                <w:i/>
                <w:sz w:val="18"/>
              </w:rPr>
              <w:t>şartları</w:t>
            </w:r>
            <w:r w:rsidRPr="00D677F2">
              <w:rPr>
                <w:b w:val="0"/>
                <w:i/>
                <w:spacing w:val="-1"/>
                <w:sz w:val="18"/>
              </w:rPr>
              <w:t xml:space="preserve"> </w:t>
            </w:r>
            <w:r w:rsidRPr="00D677F2">
              <w:rPr>
                <w:b w:val="0"/>
                <w:i/>
                <w:sz w:val="18"/>
              </w:rPr>
              <w:t>kabul</w:t>
            </w:r>
            <w:r w:rsidRPr="00D677F2">
              <w:rPr>
                <w:b w:val="0"/>
                <w:i/>
                <w:spacing w:val="-2"/>
                <w:sz w:val="18"/>
              </w:rPr>
              <w:t xml:space="preserve"> </w:t>
            </w:r>
            <w:r w:rsidRPr="00D677F2">
              <w:rPr>
                <w:b w:val="0"/>
                <w:i/>
                <w:sz w:val="18"/>
              </w:rPr>
              <w:t>ediyorum.</w:t>
            </w:r>
          </w:p>
          <w:p w:rsidR="00D677F2" w:rsidRPr="00D677F2" w:rsidRDefault="00375A6A" w:rsidP="00D677F2">
            <w:pPr>
              <w:pStyle w:val="Balk1"/>
              <w:spacing w:before="92" w:after="18"/>
              <w:ind w:left="0" w:firstLine="0"/>
              <w:jc w:val="both"/>
              <w:outlineLvl w:val="0"/>
              <w:rPr>
                <w:b w:val="0"/>
              </w:rPr>
            </w:pPr>
            <w:r>
              <w:rPr>
                <w:b w:val="0"/>
                <w:i/>
                <w:sz w:val="18"/>
              </w:rPr>
              <w:t xml:space="preserve">   </w:t>
            </w:r>
          </w:p>
        </w:tc>
        <w:tc>
          <w:tcPr>
            <w:tcW w:w="2251" w:type="dxa"/>
          </w:tcPr>
          <w:p w:rsidR="00D677F2" w:rsidRDefault="00D677F2" w:rsidP="00302A33">
            <w:pPr>
              <w:pStyle w:val="TableParagraph"/>
              <w:spacing w:before="1"/>
              <w:ind w:left="109"/>
              <w:jc w:val="center"/>
              <w:rPr>
                <w:rFonts w:ascii="Times New Roman"/>
                <w:sz w:val="20"/>
              </w:rPr>
            </w:pPr>
          </w:p>
          <w:p w:rsidR="00302A33" w:rsidRDefault="00302A33" w:rsidP="00302A33">
            <w:pPr>
              <w:pStyle w:val="TableParagraph"/>
              <w:spacing w:before="1"/>
              <w:ind w:left="109"/>
              <w:jc w:val="center"/>
              <w:rPr>
                <w:rFonts w:ascii="Times New Roman"/>
                <w:sz w:val="20"/>
              </w:rPr>
            </w:pPr>
          </w:p>
          <w:p w:rsidR="00D677F2" w:rsidRDefault="00D677F2" w:rsidP="00302A33">
            <w:pPr>
              <w:pStyle w:val="TableParagraph"/>
              <w:spacing w:before="1"/>
              <w:ind w:left="109"/>
              <w:jc w:val="center"/>
              <w:rPr>
                <w:rFonts w:ascii="Times New Roman"/>
                <w:sz w:val="20"/>
              </w:rPr>
            </w:pPr>
            <w:r>
              <w:rPr>
                <w:rFonts w:ascii="Times New Roman"/>
                <w:sz w:val="20"/>
              </w:rPr>
              <w:t>Teyit</w:t>
            </w:r>
            <w:r>
              <w:rPr>
                <w:rFonts w:ascii="Times New Roman"/>
                <w:spacing w:val="-4"/>
                <w:sz w:val="20"/>
              </w:rPr>
              <w:t xml:space="preserve"> </w:t>
            </w:r>
            <w:proofErr w:type="gramStart"/>
            <w:r>
              <w:rPr>
                <w:rFonts w:ascii="Times New Roman"/>
                <w:sz w:val="20"/>
              </w:rPr>
              <w:t>eden</w:t>
            </w:r>
            <w:r>
              <w:rPr>
                <w:rFonts w:ascii="Times New Roman"/>
                <w:spacing w:val="-4"/>
                <w:sz w:val="20"/>
              </w:rPr>
              <w:t xml:space="preserve"> </w:t>
            </w:r>
            <w:r>
              <w:rPr>
                <w:rFonts w:ascii="Times New Roman"/>
                <w:sz w:val="20"/>
              </w:rPr>
              <w:t>:</w:t>
            </w:r>
            <w:proofErr w:type="gramEnd"/>
          </w:p>
          <w:p w:rsidR="00D677F2" w:rsidRDefault="00D677F2" w:rsidP="00302A33">
            <w:pPr>
              <w:pStyle w:val="TableParagraph"/>
              <w:spacing w:before="1"/>
              <w:ind w:left="109"/>
              <w:jc w:val="center"/>
              <w:rPr>
                <w:rFonts w:ascii="Times New Roman"/>
                <w:sz w:val="20"/>
              </w:rPr>
            </w:pPr>
          </w:p>
          <w:p w:rsidR="00D677F2" w:rsidRDefault="00D677F2" w:rsidP="00302A33">
            <w:pPr>
              <w:pStyle w:val="TableParagraph"/>
              <w:spacing w:before="1"/>
              <w:ind w:left="109"/>
              <w:jc w:val="center"/>
              <w:rPr>
                <w:rFonts w:ascii="Times New Roman"/>
                <w:sz w:val="20"/>
              </w:rPr>
            </w:pPr>
          </w:p>
          <w:p w:rsidR="00D677F2" w:rsidRDefault="00D677F2" w:rsidP="00302A33">
            <w:pPr>
              <w:pStyle w:val="Balk1"/>
              <w:spacing w:before="92" w:after="18"/>
              <w:ind w:left="0" w:firstLine="0"/>
              <w:jc w:val="center"/>
              <w:outlineLvl w:val="0"/>
            </w:pPr>
          </w:p>
        </w:tc>
        <w:tc>
          <w:tcPr>
            <w:tcW w:w="2251" w:type="dxa"/>
          </w:tcPr>
          <w:p w:rsidR="00302A33" w:rsidRDefault="00302A33" w:rsidP="00302A33">
            <w:pPr>
              <w:pStyle w:val="Balk1"/>
              <w:spacing w:before="92" w:after="18"/>
              <w:ind w:left="0" w:firstLine="0"/>
              <w:jc w:val="center"/>
              <w:outlineLvl w:val="0"/>
              <w:rPr>
                <w:rFonts w:eastAsia="Arial MT" w:hAnsi="Arial MT" w:cs="Arial MT"/>
                <w:b w:val="0"/>
                <w:bCs w:val="0"/>
                <w:szCs w:val="22"/>
              </w:rPr>
            </w:pPr>
          </w:p>
          <w:p w:rsidR="00D677F2" w:rsidRDefault="00302A33" w:rsidP="00302A33">
            <w:pPr>
              <w:pStyle w:val="Balk1"/>
              <w:spacing w:before="92" w:after="18"/>
              <w:ind w:left="0" w:firstLine="0"/>
              <w:jc w:val="center"/>
              <w:outlineLvl w:val="0"/>
            </w:pPr>
            <w:r w:rsidRPr="00302A33">
              <w:rPr>
                <w:rFonts w:eastAsia="Arial MT" w:hAnsi="Arial MT" w:cs="Arial MT"/>
                <w:b w:val="0"/>
                <w:bCs w:val="0"/>
                <w:szCs w:val="22"/>
              </w:rPr>
              <w:t>Tarih</w:t>
            </w:r>
            <w:r w:rsidRPr="00302A33">
              <w:rPr>
                <w:rFonts w:eastAsia="Arial MT" w:hAnsi="Arial MT" w:cs="Arial MT"/>
                <w:b w:val="0"/>
                <w:bCs w:val="0"/>
                <w:szCs w:val="22"/>
              </w:rPr>
              <w:tab/>
              <w:t>:</w:t>
            </w:r>
          </w:p>
        </w:tc>
        <w:tc>
          <w:tcPr>
            <w:tcW w:w="2241" w:type="dxa"/>
          </w:tcPr>
          <w:p w:rsidR="00302A33" w:rsidRDefault="00302A33" w:rsidP="00302A33">
            <w:pPr>
              <w:pStyle w:val="Balk1"/>
              <w:spacing w:before="92" w:after="18"/>
              <w:ind w:left="0" w:firstLine="0"/>
              <w:jc w:val="center"/>
              <w:outlineLvl w:val="0"/>
            </w:pPr>
          </w:p>
          <w:p w:rsidR="00D677F2" w:rsidRPr="00302A33" w:rsidRDefault="00375A6A" w:rsidP="00302A33">
            <w:pPr>
              <w:jc w:val="center"/>
              <w:rPr>
                <w:rFonts w:ascii="Times New Roman" w:hAnsi="Times New Roman"/>
                <w:sz w:val="20"/>
              </w:rPr>
            </w:pPr>
            <w:r>
              <w:rPr>
                <w:rFonts w:ascii="Times New Roman" w:hAnsi="Times New Roman"/>
                <w:sz w:val="20"/>
              </w:rPr>
              <w:t>İMZA</w:t>
            </w:r>
            <w:r w:rsidR="00302A33">
              <w:rPr>
                <w:rFonts w:ascii="Times New Roman" w:hAnsi="Times New Roman"/>
                <w:sz w:val="20"/>
              </w:rPr>
              <w:t>:</w:t>
            </w:r>
          </w:p>
        </w:tc>
      </w:tr>
    </w:tbl>
    <w:p w:rsidR="003056C7" w:rsidRDefault="003056C7" w:rsidP="005038D1">
      <w:pPr>
        <w:pStyle w:val="Balk1"/>
        <w:spacing w:before="92" w:after="18"/>
        <w:ind w:hanging="1280"/>
        <w:jc w:val="both"/>
      </w:pPr>
    </w:p>
    <w:p w:rsidR="003056C7" w:rsidRDefault="003056C7" w:rsidP="005038D1">
      <w:pPr>
        <w:pStyle w:val="Balk1"/>
        <w:spacing w:before="92" w:after="18"/>
        <w:ind w:hanging="1280"/>
        <w:jc w:val="both"/>
      </w:pPr>
    </w:p>
    <w:p w:rsidR="00375A6A" w:rsidRDefault="00CD4510" w:rsidP="00375A6A">
      <w:pPr>
        <w:pStyle w:val="Balk1"/>
        <w:spacing w:before="92" w:after="18"/>
        <w:ind w:hanging="1280"/>
        <w:jc w:val="both"/>
      </w:pPr>
      <w:r w:rsidRPr="00CD4510">
        <w:rPr>
          <w:b w:val="0"/>
          <w:sz w:val="16"/>
        </w:rPr>
        <w:t xml:space="preserve">  </w:t>
      </w:r>
      <w:r w:rsidR="00375A6A">
        <w:t xml:space="preserve">   *Laboratuvar</w:t>
      </w:r>
      <w:r w:rsidR="00375A6A">
        <w:rPr>
          <w:spacing w:val="-4"/>
        </w:rPr>
        <w:t xml:space="preserve"> </w:t>
      </w:r>
      <w:r w:rsidR="00375A6A">
        <w:t>tarafından</w:t>
      </w:r>
      <w:r w:rsidR="00375A6A">
        <w:rPr>
          <w:spacing w:val="-3"/>
        </w:rPr>
        <w:t xml:space="preserve"> </w:t>
      </w:r>
      <w:r w:rsidR="00375A6A">
        <w:t>doldurulacaktır.</w:t>
      </w:r>
    </w:p>
    <w:p w:rsidR="00D677F2" w:rsidRDefault="00D677F2" w:rsidP="005038D1">
      <w:pPr>
        <w:pStyle w:val="Balk1"/>
        <w:spacing w:before="92" w:after="18"/>
        <w:ind w:hanging="1138"/>
        <w:jc w:val="both"/>
        <w:rPr>
          <w:b w:val="0"/>
          <w:sz w:val="16"/>
        </w:rPr>
      </w:pPr>
    </w:p>
    <w:p w:rsidR="00D677F2" w:rsidRPr="00D677F2" w:rsidRDefault="00D677F2" w:rsidP="00D677F2"/>
    <w:tbl>
      <w:tblPr>
        <w:tblStyle w:val="TabloKlavuzu"/>
        <w:tblW w:w="9498" w:type="dxa"/>
        <w:tblInd w:w="-176" w:type="dxa"/>
        <w:tblLook w:val="04A0" w:firstRow="1" w:lastRow="0" w:firstColumn="1" w:lastColumn="0" w:noHBand="0" w:noVBand="1"/>
      </w:tblPr>
      <w:tblGrid>
        <w:gridCol w:w="4782"/>
        <w:gridCol w:w="180"/>
        <w:gridCol w:w="4536"/>
      </w:tblGrid>
      <w:tr w:rsidR="00302A33" w:rsidTr="00067CB4">
        <w:trPr>
          <w:trHeight w:val="806"/>
        </w:trPr>
        <w:tc>
          <w:tcPr>
            <w:tcW w:w="4962" w:type="dxa"/>
            <w:gridSpan w:val="2"/>
          </w:tcPr>
          <w:p w:rsidR="00302A33" w:rsidRDefault="00302A33" w:rsidP="00302A33">
            <w:pPr>
              <w:rPr>
                <w:b/>
                <w:sz w:val="24"/>
              </w:rPr>
            </w:pPr>
          </w:p>
          <w:p w:rsidR="00302A33" w:rsidRPr="00302A33" w:rsidRDefault="00302A33" w:rsidP="00302A33">
            <w:pPr>
              <w:rPr>
                <w:b/>
              </w:rPr>
            </w:pPr>
            <w:r w:rsidRPr="00302A33">
              <w:rPr>
                <w:b/>
                <w:sz w:val="24"/>
              </w:rPr>
              <w:t>Numune Geliş Tarihi</w:t>
            </w:r>
            <w:r>
              <w:rPr>
                <w:b/>
                <w:sz w:val="24"/>
              </w:rPr>
              <w:t>:</w:t>
            </w:r>
          </w:p>
        </w:tc>
        <w:tc>
          <w:tcPr>
            <w:tcW w:w="4536" w:type="dxa"/>
          </w:tcPr>
          <w:p w:rsidR="00302A33" w:rsidRDefault="00302A33" w:rsidP="00D677F2"/>
        </w:tc>
      </w:tr>
      <w:tr w:rsidR="00302A33" w:rsidTr="00067CB4">
        <w:trPr>
          <w:trHeight w:val="1116"/>
        </w:trPr>
        <w:tc>
          <w:tcPr>
            <w:tcW w:w="9498" w:type="dxa"/>
            <w:gridSpan w:val="3"/>
          </w:tcPr>
          <w:p w:rsidR="00302A33" w:rsidRDefault="00302A33" w:rsidP="00302A33">
            <w:pPr>
              <w:jc w:val="center"/>
              <w:rPr>
                <w:b/>
                <w:sz w:val="24"/>
              </w:rPr>
            </w:pPr>
          </w:p>
          <w:p w:rsidR="00302A33" w:rsidRPr="00302A33" w:rsidRDefault="00302A33" w:rsidP="00302A33">
            <w:pPr>
              <w:jc w:val="center"/>
              <w:rPr>
                <w:b/>
              </w:rPr>
            </w:pPr>
            <w:r w:rsidRPr="00302A33">
              <w:rPr>
                <w:b/>
                <w:sz w:val="24"/>
              </w:rPr>
              <w:t>NUMUNE ONAYI</w:t>
            </w:r>
          </w:p>
        </w:tc>
      </w:tr>
      <w:tr w:rsidR="00302A33" w:rsidTr="00067CB4">
        <w:trPr>
          <w:trHeight w:val="1116"/>
        </w:trPr>
        <w:tc>
          <w:tcPr>
            <w:tcW w:w="4782" w:type="dxa"/>
          </w:tcPr>
          <w:p w:rsidR="00302A33" w:rsidRPr="00302A33" w:rsidRDefault="00A37368" w:rsidP="00302A33">
            <w:pPr>
              <w:jc w:val="center"/>
              <w:rPr>
                <w:b/>
              </w:rPr>
            </w:pPr>
            <w:r>
              <w:rPr>
                <w:b/>
              </w:rPr>
              <w:t>Hüseyin KOCA</w:t>
            </w:r>
            <w:bookmarkStart w:id="0" w:name="_GoBack"/>
            <w:bookmarkEnd w:id="0"/>
          </w:p>
          <w:p w:rsidR="00302A33" w:rsidRPr="00302A33" w:rsidRDefault="00302A33" w:rsidP="00302A33">
            <w:pPr>
              <w:jc w:val="center"/>
              <w:rPr>
                <w:b/>
              </w:rPr>
            </w:pPr>
            <w:r w:rsidRPr="00302A33">
              <w:rPr>
                <w:b/>
              </w:rPr>
              <w:t>GENEL MÜDÜR</w:t>
            </w:r>
          </w:p>
        </w:tc>
        <w:tc>
          <w:tcPr>
            <w:tcW w:w="4716" w:type="dxa"/>
            <w:gridSpan w:val="2"/>
          </w:tcPr>
          <w:p w:rsidR="00302A33" w:rsidRPr="00302A33" w:rsidRDefault="00302A33" w:rsidP="00302A33">
            <w:pPr>
              <w:jc w:val="center"/>
              <w:rPr>
                <w:b/>
              </w:rPr>
            </w:pPr>
            <w:r w:rsidRPr="00302A33">
              <w:rPr>
                <w:b/>
              </w:rPr>
              <w:t>Sümeyye ARSLAN</w:t>
            </w:r>
          </w:p>
          <w:p w:rsidR="00302A33" w:rsidRPr="00302A33" w:rsidRDefault="00302A33" w:rsidP="00302A33">
            <w:pPr>
              <w:jc w:val="center"/>
              <w:rPr>
                <w:b/>
              </w:rPr>
            </w:pPr>
            <w:r w:rsidRPr="00302A33">
              <w:rPr>
                <w:b/>
              </w:rPr>
              <w:t>LABORATUVAR LİDERİ</w:t>
            </w:r>
          </w:p>
        </w:tc>
      </w:tr>
    </w:tbl>
    <w:p w:rsidR="00D677F2" w:rsidRPr="00D677F2" w:rsidRDefault="00D677F2" w:rsidP="00D677F2"/>
    <w:p w:rsidR="00D677F2" w:rsidRPr="00D677F2" w:rsidRDefault="00D677F2" w:rsidP="00D677F2"/>
    <w:p w:rsidR="00D677F2" w:rsidRPr="00D677F2" w:rsidRDefault="00D677F2" w:rsidP="00D677F2"/>
    <w:p w:rsidR="00D677F2" w:rsidRDefault="00D677F2" w:rsidP="00D677F2">
      <w:pPr>
        <w:tabs>
          <w:tab w:val="left" w:pos="1273"/>
        </w:tabs>
      </w:pPr>
    </w:p>
    <w:p w:rsidR="00D677F2" w:rsidRPr="00D677F2" w:rsidRDefault="00D677F2" w:rsidP="00D677F2">
      <w:pPr>
        <w:tabs>
          <w:tab w:val="left" w:pos="1273"/>
        </w:tabs>
      </w:pPr>
    </w:p>
    <w:p w:rsidR="003056C7" w:rsidRPr="00D677F2" w:rsidRDefault="003056C7" w:rsidP="00D677F2"/>
    <w:sectPr w:rsidR="003056C7" w:rsidRPr="00D677F2" w:rsidSect="00082ABF">
      <w:headerReference w:type="default" r:id="rId17"/>
      <w:footerReference w:type="default" r:id="rId18"/>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CB4" w:rsidRDefault="00067CB4" w:rsidP="00F55EDD">
      <w:pPr>
        <w:spacing w:after="0" w:line="240" w:lineRule="auto"/>
      </w:pPr>
      <w:r>
        <w:separator/>
      </w:r>
    </w:p>
  </w:endnote>
  <w:endnote w:type="continuationSeparator" w:id="0">
    <w:p w:rsidR="00067CB4" w:rsidRDefault="00067CB4" w:rsidP="00F5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B4" w:rsidRPr="00CD4510" w:rsidRDefault="00067CB4" w:rsidP="00D677F2">
    <w:pPr>
      <w:pStyle w:val="Balk1"/>
      <w:spacing w:before="92" w:after="18"/>
      <w:ind w:hanging="1138"/>
      <w:jc w:val="both"/>
      <w:rPr>
        <w:b w:val="0"/>
        <w:sz w:val="16"/>
      </w:rPr>
    </w:pPr>
    <w:r w:rsidRPr="00CD4510">
      <w:rPr>
        <w:b w:val="0"/>
        <w:sz w:val="16"/>
      </w:rPr>
      <w:t xml:space="preserve">  </w:t>
    </w:r>
    <w:r w:rsidR="00A37368">
      <w:rPr>
        <w:b w:val="0"/>
        <w:sz w:val="16"/>
      </w:rPr>
      <w:t>ATL-FR-010 REV NO/</w:t>
    </w:r>
    <w:proofErr w:type="gramStart"/>
    <w:r w:rsidR="00A37368">
      <w:rPr>
        <w:b w:val="0"/>
        <w:sz w:val="16"/>
      </w:rPr>
      <w:t>TARİHİ : 02</w:t>
    </w:r>
    <w:proofErr w:type="gramEnd"/>
    <w:r>
      <w:rPr>
        <w:b w:val="0"/>
        <w:sz w:val="16"/>
      </w:rPr>
      <w:t>/</w:t>
    </w:r>
    <w:r w:rsidRPr="00CD4510">
      <w:rPr>
        <w:b w:val="0"/>
        <w:sz w:val="16"/>
      </w:rPr>
      <w:t xml:space="preserve"> </w:t>
    </w:r>
    <w:r w:rsidR="00A37368">
      <w:rPr>
        <w:b w:val="0"/>
        <w:sz w:val="16"/>
      </w:rPr>
      <w:t>24.10.2024</w:t>
    </w:r>
  </w:p>
  <w:p w:rsidR="00067CB4" w:rsidRDefault="00067CB4">
    <w:pPr>
      <w:pStyle w:val="Altbilgi"/>
    </w:pPr>
  </w:p>
  <w:p w:rsidR="00067CB4" w:rsidRDefault="00067C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CB4" w:rsidRDefault="00067CB4" w:rsidP="00F55EDD">
      <w:pPr>
        <w:spacing w:after="0" w:line="240" w:lineRule="auto"/>
      </w:pPr>
      <w:r>
        <w:separator/>
      </w:r>
    </w:p>
  </w:footnote>
  <w:footnote w:type="continuationSeparator" w:id="0">
    <w:p w:rsidR="00067CB4" w:rsidRDefault="00067CB4" w:rsidP="00F55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CB4" w:rsidRDefault="00067CB4">
    <w:pPr>
      <w:pStyle w:val="stbilgi"/>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8079"/>
    </w:tblGrid>
    <w:tr w:rsidR="00067CB4" w:rsidTr="00CD4510">
      <w:trPr>
        <w:trHeight w:val="977"/>
      </w:trPr>
      <w:tc>
        <w:tcPr>
          <w:tcW w:w="2127" w:type="dxa"/>
        </w:tcPr>
        <w:p w:rsidR="00067CB4" w:rsidRDefault="00067CB4" w:rsidP="004C3BF3">
          <w:pPr>
            <w:pStyle w:val="stbilgi"/>
          </w:pPr>
          <w:r>
            <w:rPr>
              <w:noProof/>
              <w:lang w:eastAsia="tr-TR"/>
            </w:rPr>
            <w:drawing>
              <wp:anchor distT="0" distB="0" distL="114300" distR="114300" simplePos="0" relativeHeight="251659264" behindDoc="0" locked="0" layoutInCell="1" allowOverlap="1" wp14:anchorId="043FD7B9" wp14:editId="20438A02">
                <wp:simplePos x="0" y="0"/>
                <wp:positionH relativeFrom="column">
                  <wp:posOffset>106680</wp:posOffset>
                </wp:positionH>
                <wp:positionV relativeFrom="paragraph">
                  <wp:posOffset>53340</wp:posOffset>
                </wp:positionV>
                <wp:extent cx="1041400" cy="467360"/>
                <wp:effectExtent l="0" t="0" r="6350" b="8890"/>
                <wp:wrapSquare wrapText="bothSides"/>
                <wp:docPr id="37" name="Resim 37" descr="C:\Users\laboratuvar\AppData\Local\Microsoft\Windows\INetCache\Content.Word\AKO SE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boratuvar\AppData\Local\Microsoft\Windows\INetCache\Content.Word\AKO SEMB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467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79" w:type="dxa"/>
        </w:tcPr>
        <w:p w:rsidR="00067CB4" w:rsidRDefault="00067CB4" w:rsidP="004C3BF3"/>
        <w:p w:rsidR="00067CB4" w:rsidRPr="00BD78B8" w:rsidRDefault="00067CB4" w:rsidP="00BD78B8">
          <w:pPr>
            <w:tabs>
              <w:tab w:val="left" w:pos="1139"/>
            </w:tabs>
            <w:jc w:val="center"/>
            <w:rPr>
              <w:rFonts w:ascii="Tahoma" w:hAnsi="Tahoma" w:cs="Tahoma"/>
              <w:b/>
            </w:rPr>
          </w:pPr>
          <w:r>
            <w:rPr>
              <w:rFonts w:ascii="Tahoma" w:hAnsi="Tahoma" w:cs="Tahoma"/>
              <w:b/>
            </w:rPr>
            <w:t xml:space="preserve">DIŞ MÜŞTERİ </w:t>
          </w:r>
          <w:r w:rsidRPr="00BD78B8">
            <w:rPr>
              <w:rFonts w:ascii="Tahoma" w:hAnsi="Tahoma" w:cs="Tahoma"/>
              <w:b/>
            </w:rPr>
            <w:t>LABORATUVAR TEST TALEP VE SÖZLEŞME FORMU</w:t>
          </w:r>
        </w:p>
      </w:tc>
    </w:tr>
  </w:tbl>
  <w:p w:rsidR="00067CB4" w:rsidRDefault="00067CB4">
    <w:pPr>
      <w:pStyle w:val="stbilgi"/>
    </w:pPr>
  </w:p>
  <w:p w:rsidR="00067CB4" w:rsidRDefault="00067CB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4pt;height:18.4pt;visibility:visible;mso-wrap-style:square" o:bullet="t">
        <v:imagedata r:id="rId1" o:title=""/>
      </v:shape>
    </w:pict>
  </w:numPicBullet>
  <w:numPicBullet w:numPicBulletId="1">
    <w:pict>
      <v:shape id="_x0000_i1030" type="#_x0000_t75" style="width:19.25pt;height:18.4pt;visibility:visible;mso-wrap-style:square" o:bullet="t">
        <v:imagedata r:id="rId2" o:title=""/>
      </v:shape>
    </w:pict>
  </w:numPicBullet>
  <w:numPicBullet w:numPicBulletId="2">
    <w:pict>
      <v:shape id="_x0000_i1031" type="#_x0000_t75" style="width:19.25pt;height:18.4pt;visibility:visible;mso-wrap-style:square" o:bullet="t">
        <v:imagedata r:id="rId3" o:title=""/>
      </v:shape>
    </w:pict>
  </w:numPicBullet>
  <w:abstractNum w:abstractNumId="0">
    <w:nsid w:val="1FBD45A3"/>
    <w:multiLevelType w:val="hybridMultilevel"/>
    <w:tmpl w:val="6F0459D0"/>
    <w:lvl w:ilvl="0" w:tplc="DA42A9D6">
      <w:start w:val="1"/>
      <w:numFmt w:val="bullet"/>
      <w:lvlText w:val=""/>
      <w:lvlPicBulletId w:val="1"/>
      <w:lvlJc w:val="left"/>
      <w:pPr>
        <w:tabs>
          <w:tab w:val="num" w:pos="720"/>
        </w:tabs>
        <w:ind w:left="720" w:hanging="360"/>
      </w:pPr>
      <w:rPr>
        <w:rFonts w:ascii="Symbol" w:hAnsi="Symbol" w:hint="default"/>
      </w:rPr>
    </w:lvl>
    <w:lvl w:ilvl="1" w:tplc="15DE51EA" w:tentative="1">
      <w:start w:val="1"/>
      <w:numFmt w:val="bullet"/>
      <w:lvlText w:val=""/>
      <w:lvlJc w:val="left"/>
      <w:pPr>
        <w:tabs>
          <w:tab w:val="num" w:pos="1440"/>
        </w:tabs>
        <w:ind w:left="1440" w:hanging="360"/>
      </w:pPr>
      <w:rPr>
        <w:rFonts w:ascii="Symbol" w:hAnsi="Symbol" w:hint="default"/>
      </w:rPr>
    </w:lvl>
    <w:lvl w:ilvl="2" w:tplc="F47E2C2E" w:tentative="1">
      <w:start w:val="1"/>
      <w:numFmt w:val="bullet"/>
      <w:lvlText w:val=""/>
      <w:lvlJc w:val="left"/>
      <w:pPr>
        <w:tabs>
          <w:tab w:val="num" w:pos="2160"/>
        </w:tabs>
        <w:ind w:left="2160" w:hanging="360"/>
      </w:pPr>
      <w:rPr>
        <w:rFonts w:ascii="Symbol" w:hAnsi="Symbol" w:hint="default"/>
      </w:rPr>
    </w:lvl>
    <w:lvl w:ilvl="3" w:tplc="5C8CFBCE" w:tentative="1">
      <w:start w:val="1"/>
      <w:numFmt w:val="bullet"/>
      <w:lvlText w:val=""/>
      <w:lvlJc w:val="left"/>
      <w:pPr>
        <w:tabs>
          <w:tab w:val="num" w:pos="2880"/>
        </w:tabs>
        <w:ind w:left="2880" w:hanging="360"/>
      </w:pPr>
      <w:rPr>
        <w:rFonts w:ascii="Symbol" w:hAnsi="Symbol" w:hint="default"/>
      </w:rPr>
    </w:lvl>
    <w:lvl w:ilvl="4" w:tplc="C9CE71A4" w:tentative="1">
      <w:start w:val="1"/>
      <w:numFmt w:val="bullet"/>
      <w:lvlText w:val=""/>
      <w:lvlJc w:val="left"/>
      <w:pPr>
        <w:tabs>
          <w:tab w:val="num" w:pos="3600"/>
        </w:tabs>
        <w:ind w:left="3600" w:hanging="360"/>
      </w:pPr>
      <w:rPr>
        <w:rFonts w:ascii="Symbol" w:hAnsi="Symbol" w:hint="default"/>
      </w:rPr>
    </w:lvl>
    <w:lvl w:ilvl="5" w:tplc="205CD3D6" w:tentative="1">
      <w:start w:val="1"/>
      <w:numFmt w:val="bullet"/>
      <w:lvlText w:val=""/>
      <w:lvlJc w:val="left"/>
      <w:pPr>
        <w:tabs>
          <w:tab w:val="num" w:pos="4320"/>
        </w:tabs>
        <w:ind w:left="4320" w:hanging="360"/>
      </w:pPr>
      <w:rPr>
        <w:rFonts w:ascii="Symbol" w:hAnsi="Symbol" w:hint="default"/>
      </w:rPr>
    </w:lvl>
    <w:lvl w:ilvl="6" w:tplc="37A8BAF8" w:tentative="1">
      <w:start w:val="1"/>
      <w:numFmt w:val="bullet"/>
      <w:lvlText w:val=""/>
      <w:lvlJc w:val="left"/>
      <w:pPr>
        <w:tabs>
          <w:tab w:val="num" w:pos="5040"/>
        </w:tabs>
        <w:ind w:left="5040" w:hanging="360"/>
      </w:pPr>
      <w:rPr>
        <w:rFonts w:ascii="Symbol" w:hAnsi="Symbol" w:hint="default"/>
      </w:rPr>
    </w:lvl>
    <w:lvl w:ilvl="7" w:tplc="5B88CC2A" w:tentative="1">
      <w:start w:val="1"/>
      <w:numFmt w:val="bullet"/>
      <w:lvlText w:val=""/>
      <w:lvlJc w:val="left"/>
      <w:pPr>
        <w:tabs>
          <w:tab w:val="num" w:pos="5760"/>
        </w:tabs>
        <w:ind w:left="5760" w:hanging="360"/>
      </w:pPr>
      <w:rPr>
        <w:rFonts w:ascii="Symbol" w:hAnsi="Symbol" w:hint="default"/>
      </w:rPr>
    </w:lvl>
    <w:lvl w:ilvl="8" w:tplc="ED963D7C" w:tentative="1">
      <w:start w:val="1"/>
      <w:numFmt w:val="bullet"/>
      <w:lvlText w:val=""/>
      <w:lvlJc w:val="left"/>
      <w:pPr>
        <w:tabs>
          <w:tab w:val="num" w:pos="6480"/>
        </w:tabs>
        <w:ind w:left="6480" w:hanging="360"/>
      </w:pPr>
      <w:rPr>
        <w:rFonts w:ascii="Symbol" w:hAnsi="Symbol" w:hint="default"/>
      </w:rPr>
    </w:lvl>
  </w:abstractNum>
  <w:abstractNum w:abstractNumId="1">
    <w:nsid w:val="29443D65"/>
    <w:multiLevelType w:val="hybridMultilevel"/>
    <w:tmpl w:val="21B2EB16"/>
    <w:lvl w:ilvl="0" w:tplc="3F6C96DC">
      <w:start w:val="1"/>
      <w:numFmt w:val="bullet"/>
      <w:lvlText w:val=""/>
      <w:lvlPicBulletId w:val="0"/>
      <w:lvlJc w:val="left"/>
      <w:pPr>
        <w:tabs>
          <w:tab w:val="num" w:pos="720"/>
        </w:tabs>
        <w:ind w:left="720" w:hanging="360"/>
      </w:pPr>
      <w:rPr>
        <w:rFonts w:ascii="Symbol" w:hAnsi="Symbol" w:hint="default"/>
      </w:rPr>
    </w:lvl>
    <w:lvl w:ilvl="1" w:tplc="101A08E6" w:tentative="1">
      <w:start w:val="1"/>
      <w:numFmt w:val="bullet"/>
      <w:lvlText w:val=""/>
      <w:lvlJc w:val="left"/>
      <w:pPr>
        <w:tabs>
          <w:tab w:val="num" w:pos="1440"/>
        </w:tabs>
        <w:ind w:left="1440" w:hanging="360"/>
      </w:pPr>
      <w:rPr>
        <w:rFonts w:ascii="Symbol" w:hAnsi="Symbol" w:hint="default"/>
      </w:rPr>
    </w:lvl>
    <w:lvl w:ilvl="2" w:tplc="C1F66DFA" w:tentative="1">
      <w:start w:val="1"/>
      <w:numFmt w:val="bullet"/>
      <w:lvlText w:val=""/>
      <w:lvlJc w:val="left"/>
      <w:pPr>
        <w:tabs>
          <w:tab w:val="num" w:pos="2160"/>
        </w:tabs>
        <w:ind w:left="2160" w:hanging="360"/>
      </w:pPr>
      <w:rPr>
        <w:rFonts w:ascii="Symbol" w:hAnsi="Symbol" w:hint="default"/>
      </w:rPr>
    </w:lvl>
    <w:lvl w:ilvl="3" w:tplc="6B1C6ECA" w:tentative="1">
      <w:start w:val="1"/>
      <w:numFmt w:val="bullet"/>
      <w:lvlText w:val=""/>
      <w:lvlJc w:val="left"/>
      <w:pPr>
        <w:tabs>
          <w:tab w:val="num" w:pos="2880"/>
        </w:tabs>
        <w:ind w:left="2880" w:hanging="360"/>
      </w:pPr>
      <w:rPr>
        <w:rFonts w:ascii="Symbol" w:hAnsi="Symbol" w:hint="default"/>
      </w:rPr>
    </w:lvl>
    <w:lvl w:ilvl="4" w:tplc="C6BA45B8" w:tentative="1">
      <w:start w:val="1"/>
      <w:numFmt w:val="bullet"/>
      <w:lvlText w:val=""/>
      <w:lvlJc w:val="left"/>
      <w:pPr>
        <w:tabs>
          <w:tab w:val="num" w:pos="3600"/>
        </w:tabs>
        <w:ind w:left="3600" w:hanging="360"/>
      </w:pPr>
      <w:rPr>
        <w:rFonts w:ascii="Symbol" w:hAnsi="Symbol" w:hint="default"/>
      </w:rPr>
    </w:lvl>
    <w:lvl w:ilvl="5" w:tplc="0D20FF8A" w:tentative="1">
      <w:start w:val="1"/>
      <w:numFmt w:val="bullet"/>
      <w:lvlText w:val=""/>
      <w:lvlJc w:val="left"/>
      <w:pPr>
        <w:tabs>
          <w:tab w:val="num" w:pos="4320"/>
        </w:tabs>
        <w:ind w:left="4320" w:hanging="360"/>
      </w:pPr>
      <w:rPr>
        <w:rFonts w:ascii="Symbol" w:hAnsi="Symbol" w:hint="default"/>
      </w:rPr>
    </w:lvl>
    <w:lvl w:ilvl="6" w:tplc="093A6F0E" w:tentative="1">
      <w:start w:val="1"/>
      <w:numFmt w:val="bullet"/>
      <w:lvlText w:val=""/>
      <w:lvlJc w:val="left"/>
      <w:pPr>
        <w:tabs>
          <w:tab w:val="num" w:pos="5040"/>
        </w:tabs>
        <w:ind w:left="5040" w:hanging="360"/>
      </w:pPr>
      <w:rPr>
        <w:rFonts w:ascii="Symbol" w:hAnsi="Symbol" w:hint="default"/>
      </w:rPr>
    </w:lvl>
    <w:lvl w:ilvl="7" w:tplc="D3D42862" w:tentative="1">
      <w:start w:val="1"/>
      <w:numFmt w:val="bullet"/>
      <w:lvlText w:val=""/>
      <w:lvlJc w:val="left"/>
      <w:pPr>
        <w:tabs>
          <w:tab w:val="num" w:pos="5760"/>
        </w:tabs>
        <w:ind w:left="5760" w:hanging="360"/>
      </w:pPr>
      <w:rPr>
        <w:rFonts w:ascii="Symbol" w:hAnsi="Symbol" w:hint="default"/>
      </w:rPr>
    </w:lvl>
    <w:lvl w:ilvl="8" w:tplc="A6B646DE" w:tentative="1">
      <w:start w:val="1"/>
      <w:numFmt w:val="bullet"/>
      <w:lvlText w:val=""/>
      <w:lvlJc w:val="left"/>
      <w:pPr>
        <w:tabs>
          <w:tab w:val="num" w:pos="6480"/>
        </w:tabs>
        <w:ind w:left="6480" w:hanging="360"/>
      </w:pPr>
      <w:rPr>
        <w:rFonts w:ascii="Symbol" w:hAnsi="Symbol" w:hint="default"/>
      </w:rPr>
    </w:lvl>
  </w:abstractNum>
  <w:abstractNum w:abstractNumId="2">
    <w:nsid w:val="30417CC9"/>
    <w:multiLevelType w:val="hybridMultilevel"/>
    <w:tmpl w:val="DD3AA00A"/>
    <w:lvl w:ilvl="0" w:tplc="0E98646A">
      <w:start w:val="1"/>
      <w:numFmt w:val="bullet"/>
      <w:lvlText w:val=""/>
      <w:lvlPicBulletId w:val="0"/>
      <w:lvlJc w:val="left"/>
      <w:pPr>
        <w:tabs>
          <w:tab w:val="num" w:pos="720"/>
        </w:tabs>
        <w:ind w:left="720" w:hanging="360"/>
      </w:pPr>
      <w:rPr>
        <w:rFonts w:ascii="Symbol" w:hAnsi="Symbol" w:hint="default"/>
      </w:rPr>
    </w:lvl>
    <w:lvl w:ilvl="1" w:tplc="A5BC963E" w:tentative="1">
      <w:start w:val="1"/>
      <w:numFmt w:val="bullet"/>
      <w:lvlText w:val=""/>
      <w:lvlJc w:val="left"/>
      <w:pPr>
        <w:tabs>
          <w:tab w:val="num" w:pos="1440"/>
        </w:tabs>
        <w:ind w:left="1440" w:hanging="360"/>
      </w:pPr>
      <w:rPr>
        <w:rFonts w:ascii="Symbol" w:hAnsi="Symbol" w:hint="default"/>
      </w:rPr>
    </w:lvl>
    <w:lvl w:ilvl="2" w:tplc="556A5354" w:tentative="1">
      <w:start w:val="1"/>
      <w:numFmt w:val="bullet"/>
      <w:lvlText w:val=""/>
      <w:lvlJc w:val="left"/>
      <w:pPr>
        <w:tabs>
          <w:tab w:val="num" w:pos="2160"/>
        </w:tabs>
        <w:ind w:left="2160" w:hanging="360"/>
      </w:pPr>
      <w:rPr>
        <w:rFonts w:ascii="Symbol" w:hAnsi="Symbol" w:hint="default"/>
      </w:rPr>
    </w:lvl>
    <w:lvl w:ilvl="3" w:tplc="2E1EAB90" w:tentative="1">
      <w:start w:val="1"/>
      <w:numFmt w:val="bullet"/>
      <w:lvlText w:val=""/>
      <w:lvlJc w:val="left"/>
      <w:pPr>
        <w:tabs>
          <w:tab w:val="num" w:pos="2880"/>
        </w:tabs>
        <w:ind w:left="2880" w:hanging="360"/>
      </w:pPr>
      <w:rPr>
        <w:rFonts w:ascii="Symbol" w:hAnsi="Symbol" w:hint="default"/>
      </w:rPr>
    </w:lvl>
    <w:lvl w:ilvl="4" w:tplc="2F08CC48" w:tentative="1">
      <w:start w:val="1"/>
      <w:numFmt w:val="bullet"/>
      <w:lvlText w:val=""/>
      <w:lvlJc w:val="left"/>
      <w:pPr>
        <w:tabs>
          <w:tab w:val="num" w:pos="3600"/>
        </w:tabs>
        <w:ind w:left="3600" w:hanging="360"/>
      </w:pPr>
      <w:rPr>
        <w:rFonts w:ascii="Symbol" w:hAnsi="Symbol" w:hint="default"/>
      </w:rPr>
    </w:lvl>
    <w:lvl w:ilvl="5" w:tplc="794AA530" w:tentative="1">
      <w:start w:val="1"/>
      <w:numFmt w:val="bullet"/>
      <w:lvlText w:val=""/>
      <w:lvlJc w:val="left"/>
      <w:pPr>
        <w:tabs>
          <w:tab w:val="num" w:pos="4320"/>
        </w:tabs>
        <w:ind w:left="4320" w:hanging="360"/>
      </w:pPr>
      <w:rPr>
        <w:rFonts w:ascii="Symbol" w:hAnsi="Symbol" w:hint="default"/>
      </w:rPr>
    </w:lvl>
    <w:lvl w:ilvl="6" w:tplc="907671AC" w:tentative="1">
      <w:start w:val="1"/>
      <w:numFmt w:val="bullet"/>
      <w:lvlText w:val=""/>
      <w:lvlJc w:val="left"/>
      <w:pPr>
        <w:tabs>
          <w:tab w:val="num" w:pos="5040"/>
        </w:tabs>
        <w:ind w:left="5040" w:hanging="360"/>
      </w:pPr>
      <w:rPr>
        <w:rFonts w:ascii="Symbol" w:hAnsi="Symbol" w:hint="default"/>
      </w:rPr>
    </w:lvl>
    <w:lvl w:ilvl="7" w:tplc="48B4AAAC" w:tentative="1">
      <w:start w:val="1"/>
      <w:numFmt w:val="bullet"/>
      <w:lvlText w:val=""/>
      <w:lvlJc w:val="left"/>
      <w:pPr>
        <w:tabs>
          <w:tab w:val="num" w:pos="5760"/>
        </w:tabs>
        <w:ind w:left="5760" w:hanging="360"/>
      </w:pPr>
      <w:rPr>
        <w:rFonts w:ascii="Symbol" w:hAnsi="Symbol" w:hint="default"/>
      </w:rPr>
    </w:lvl>
    <w:lvl w:ilvl="8" w:tplc="2BF0211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DD"/>
    <w:rsid w:val="000313A7"/>
    <w:rsid w:val="00067CB4"/>
    <w:rsid w:val="00082ABF"/>
    <w:rsid w:val="00302A33"/>
    <w:rsid w:val="003056C7"/>
    <w:rsid w:val="00371B33"/>
    <w:rsid w:val="00375A6A"/>
    <w:rsid w:val="004C3BF3"/>
    <w:rsid w:val="005038D1"/>
    <w:rsid w:val="0052564F"/>
    <w:rsid w:val="005F556D"/>
    <w:rsid w:val="0072246D"/>
    <w:rsid w:val="007B0774"/>
    <w:rsid w:val="007E747D"/>
    <w:rsid w:val="00A37368"/>
    <w:rsid w:val="00AD5994"/>
    <w:rsid w:val="00BD78B8"/>
    <w:rsid w:val="00C34778"/>
    <w:rsid w:val="00CA5AB9"/>
    <w:rsid w:val="00CD4510"/>
    <w:rsid w:val="00D0741D"/>
    <w:rsid w:val="00D16C7A"/>
    <w:rsid w:val="00D677F2"/>
    <w:rsid w:val="00E731A5"/>
    <w:rsid w:val="00F032D3"/>
    <w:rsid w:val="00F55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52564F"/>
    <w:pPr>
      <w:widowControl w:val="0"/>
      <w:autoSpaceDE w:val="0"/>
      <w:autoSpaceDN w:val="0"/>
      <w:spacing w:before="46" w:after="0" w:line="240" w:lineRule="auto"/>
      <w:ind w:left="287" w:hanging="351"/>
      <w:outlineLvl w:val="0"/>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5E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5EDD"/>
  </w:style>
  <w:style w:type="paragraph" w:styleId="Altbilgi">
    <w:name w:val="footer"/>
    <w:basedOn w:val="Normal"/>
    <w:link w:val="AltbilgiChar"/>
    <w:uiPriority w:val="99"/>
    <w:unhideWhenUsed/>
    <w:rsid w:val="00F55E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5EDD"/>
  </w:style>
  <w:style w:type="paragraph" w:styleId="BalonMetni">
    <w:name w:val="Balloon Text"/>
    <w:basedOn w:val="Normal"/>
    <w:link w:val="BalonMetniChar"/>
    <w:uiPriority w:val="99"/>
    <w:semiHidden/>
    <w:unhideWhenUsed/>
    <w:rsid w:val="00F55E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5EDD"/>
    <w:rPr>
      <w:rFonts w:ascii="Tahoma" w:hAnsi="Tahoma" w:cs="Tahoma"/>
      <w:sz w:val="16"/>
      <w:szCs w:val="16"/>
    </w:rPr>
  </w:style>
  <w:style w:type="table" w:styleId="TabloKlavuzu">
    <w:name w:val="Table Grid"/>
    <w:basedOn w:val="NormalTablo"/>
    <w:uiPriority w:val="59"/>
    <w:rsid w:val="00F55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556D"/>
    <w:pPr>
      <w:ind w:left="720"/>
      <w:contextualSpacing/>
    </w:pPr>
  </w:style>
  <w:style w:type="paragraph" w:customStyle="1" w:styleId="TableParagraph">
    <w:name w:val="Table Paragraph"/>
    <w:basedOn w:val="Normal"/>
    <w:uiPriority w:val="1"/>
    <w:qFormat/>
    <w:rsid w:val="00D0741D"/>
    <w:pPr>
      <w:widowControl w:val="0"/>
      <w:autoSpaceDE w:val="0"/>
      <w:autoSpaceDN w:val="0"/>
      <w:spacing w:after="0" w:line="240" w:lineRule="auto"/>
    </w:pPr>
    <w:rPr>
      <w:rFonts w:ascii="Arial MT" w:eastAsia="Arial MT" w:hAnsi="Arial MT" w:cs="Arial MT"/>
    </w:rPr>
  </w:style>
  <w:style w:type="character" w:customStyle="1" w:styleId="Balk1Char">
    <w:name w:val="Başlık 1 Char"/>
    <w:basedOn w:val="VarsaylanParagrafYazTipi"/>
    <w:link w:val="Balk1"/>
    <w:uiPriority w:val="1"/>
    <w:rsid w:val="0052564F"/>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5256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2564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52564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1"/>
    <w:qFormat/>
    <w:rsid w:val="0052564F"/>
    <w:pPr>
      <w:widowControl w:val="0"/>
      <w:autoSpaceDE w:val="0"/>
      <w:autoSpaceDN w:val="0"/>
      <w:spacing w:before="46" w:after="0" w:line="240" w:lineRule="auto"/>
      <w:ind w:left="287" w:hanging="351"/>
      <w:outlineLvl w:val="0"/>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5E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5EDD"/>
  </w:style>
  <w:style w:type="paragraph" w:styleId="Altbilgi">
    <w:name w:val="footer"/>
    <w:basedOn w:val="Normal"/>
    <w:link w:val="AltbilgiChar"/>
    <w:uiPriority w:val="99"/>
    <w:unhideWhenUsed/>
    <w:rsid w:val="00F55E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5EDD"/>
  </w:style>
  <w:style w:type="paragraph" w:styleId="BalonMetni">
    <w:name w:val="Balloon Text"/>
    <w:basedOn w:val="Normal"/>
    <w:link w:val="BalonMetniChar"/>
    <w:uiPriority w:val="99"/>
    <w:semiHidden/>
    <w:unhideWhenUsed/>
    <w:rsid w:val="00F55E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5EDD"/>
    <w:rPr>
      <w:rFonts w:ascii="Tahoma" w:hAnsi="Tahoma" w:cs="Tahoma"/>
      <w:sz w:val="16"/>
      <w:szCs w:val="16"/>
    </w:rPr>
  </w:style>
  <w:style w:type="table" w:styleId="TabloKlavuzu">
    <w:name w:val="Table Grid"/>
    <w:basedOn w:val="NormalTablo"/>
    <w:uiPriority w:val="59"/>
    <w:rsid w:val="00F55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5F556D"/>
    <w:pPr>
      <w:ind w:left="720"/>
      <w:contextualSpacing/>
    </w:pPr>
  </w:style>
  <w:style w:type="paragraph" w:customStyle="1" w:styleId="TableParagraph">
    <w:name w:val="Table Paragraph"/>
    <w:basedOn w:val="Normal"/>
    <w:uiPriority w:val="1"/>
    <w:qFormat/>
    <w:rsid w:val="00D0741D"/>
    <w:pPr>
      <w:widowControl w:val="0"/>
      <w:autoSpaceDE w:val="0"/>
      <w:autoSpaceDN w:val="0"/>
      <w:spacing w:after="0" w:line="240" w:lineRule="auto"/>
    </w:pPr>
    <w:rPr>
      <w:rFonts w:ascii="Arial MT" w:eastAsia="Arial MT" w:hAnsi="Arial MT" w:cs="Arial MT"/>
    </w:rPr>
  </w:style>
  <w:style w:type="character" w:customStyle="1" w:styleId="Balk1Char">
    <w:name w:val="Başlık 1 Char"/>
    <w:basedOn w:val="VarsaylanParagrafYazTipi"/>
    <w:link w:val="Balk1"/>
    <w:uiPriority w:val="1"/>
    <w:rsid w:val="0052564F"/>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5256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2564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uiPriority w:val="1"/>
    <w:rsid w:val="005256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2.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1345</Words>
  <Characters>7669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Laboratuvar</dc:creator>
  <cp:lastModifiedBy>Laboratuvar</cp:lastModifiedBy>
  <cp:revision>14</cp:revision>
  <dcterms:created xsi:type="dcterms:W3CDTF">2023-01-21T08:14:00Z</dcterms:created>
  <dcterms:modified xsi:type="dcterms:W3CDTF">2024-10-24T10:48:00Z</dcterms:modified>
</cp:coreProperties>
</file>